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832" w:rsidRDefault="00BF3832">
      <w:pPr>
        <w:spacing w:after="0"/>
        <w:ind w:left="172"/>
        <w:jc w:val="center"/>
      </w:pP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BF3832" w:rsidRDefault="00795A1A">
      <w:pPr>
        <w:spacing w:after="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C5775" w:rsidRPr="001C5775" w:rsidRDefault="001C5775" w:rsidP="001C5775">
      <w:pPr>
        <w:suppressAutoHyphens/>
        <w:spacing w:after="0" w:line="408" w:lineRule="exact"/>
        <w:jc w:val="center"/>
        <w:rPr>
          <w:rFonts w:eastAsia="Times New Roman"/>
          <w:color w:val="auto"/>
          <w:sz w:val="24"/>
          <w:szCs w:val="24"/>
          <w:lang w:eastAsia="zh-CN"/>
        </w:rPr>
      </w:pPr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МИНИСТЕРСТВО ПРОСВЕЩЕНИЯ РОССИЙСКОЙ ФЕДЕРАЦИИ</w:t>
      </w:r>
    </w:p>
    <w:p w:rsidR="001C5775" w:rsidRPr="001C5775" w:rsidRDefault="001C5775" w:rsidP="001C5775">
      <w:pPr>
        <w:suppressAutoHyphens/>
        <w:spacing w:after="0" w:line="408" w:lineRule="exact"/>
        <w:jc w:val="center"/>
        <w:rPr>
          <w:rFonts w:eastAsia="Times New Roman"/>
          <w:color w:val="auto"/>
          <w:sz w:val="24"/>
          <w:szCs w:val="24"/>
          <w:lang w:eastAsia="zh-CN"/>
        </w:rPr>
      </w:pPr>
      <w:bookmarkStart w:id="0" w:name="e2472c95-ee7e-44c9-b078-51339bb4a3b5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Весёловский</w:t>
      </w:r>
      <w:proofErr w:type="spellEnd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район" </w:t>
      </w:r>
      <w:bookmarkEnd w:id="0"/>
      <w:r w:rsidRPr="001C5775">
        <w:rPr>
          <w:rFonts w:eastAsia="Times New Roman"/>
          <w:color w:val="auto"/>
          <w:sz w:val="24"/>
          <w:szCs w:val="24"/>
          <w:lang w:eastAsia="zh-CN"/>
        </w:rPr>
        <w:br/>
      </w:r>
      <w:bookmarkStart w:id="1" w:name="e2472c95-ee7e-44c9-b078-51339bb4a3b51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муниципальное бюджетное общеобразовательное учреждение </w:t>
      </w:r>
      <w:bookmarkEnd w:id="1"/>
    </w:p>
    <w:p w:rsidR="001C5775" w:rsidRPr="001C5775" w:rsidRDefault="001C5775" w:rsidP="001C5775">
      <w:pPr>
        <w:suppressAutoHyphens/>
        <w:spacing w:after="0" w:line="408" w:lineRule="exact"/>
        <w:jc w:val="center"/>
        <w:rPr>
          <w:rFonts w:eastAsia="Times New Roman"/>
          <w:color w:val="auto"/>
          <w:sz w:val="24"/>
          <w:szCs w:val="24"/>
          <w:lang w:eastAsia="zh-CN"/>
        </w:rPr>
      </w:pPr>
      <w:bookmarkStart w:id="2" w:name="80396ad5-8106-4cb6-8b70-17ca9308c5dd"/>
      <w:proofErr w:type="spellStart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Новинская</w:t>
      </w:r>
      <w:proofErr w:type="spellEnd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основная общеобразовательная школа</w:t>
      </w:r>
      <w:bookmarkEnd w:id="2"/>
    </w:p>
    <w:p w:rsidR="001C5775" w:rsidRPr="001C5775" w:rsidRDefault="001C5775" w:rsidP="001C5775">
      <w:pPr>
        <w:suppressAutoHyphens/>
        <w:spacing w:after="0" w:line="408" w:lineRule="exact"/>
        <w:jc w:val="center"/>
        <w:rPr>
          <w:rFonts w:eastAsia="Times New Roman"/>
          <w:color w:val="auto"/>
          <w:sz w:val="24"/>
          <w:szCs w:val="24"/>
          <w:lang w:eastAsia="zh-CN"/>
        </w:rPr>
      </w:pPr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МБОУ </w:t>
      </w:r>
      <w:proofErr w:type="spellStart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Новинская</w:t>
      </w:r>
      <w:proofErr w:type="spellEnd"/>
      <w:r w:rsidRPr="001C57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ООШ</w:t>
      </w:r>
    </w:p>
    <w:p w:rsidR="001C5775" w:rsidRPr="001C5775" w:rsidRDefault="001C5775" w:rsidP="001C5775">
      <w:pPr>
        <w:suppressAutoHyphens/>
        <w:spacing w:after="0" w:line="276" w:lineRule="auto"/>
        <w:ind w:left="120"/>
        <w:rPr>
          <w:rFonts w:eastAsia="Times New Roman"/>
          <w:color w:val="auto"/>
          <w:sz w:val="24"/>
          <w:szCs w:val="24"/>
          <w:lang w:eastAsia="zh-CN"/>
        </w:rPr>
      </w:pPr>
    </w:p>
    <w:p w:rsidR="001C5775" w:rsidRPr="001C5775" w:rsidRDefault="001C5775" w:rsidP="001C5775">
      <w:pPr>
        <w:suppressAutoHyphens/>
        <w:spacing w:after="0" w:line="276" w:lineRule="auto"/>
        <w:ind w:left="120"/>
        <w:rPr>
          <w:rFonts w:eastAsia="Times New Roman"/>
          <w:color w:val="auto"/>
          <w:sz w:val="24"/>
          <w:szCs w:val="24"/>
          <w:lang w:eastAsia="zh-CN"/>
        </w:rPr>
      </w:pPr>
    </w:p>
    <w:p w:rsidR="001C5775" w:rsidRDefault="00D100C3">
      <w:pPr>
        <w:pStyle w:val="1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132715</wp:posOffset>
            </wp:positionH>
            <wp:positionV relativeFrom="paragraph">
              <wp:posOffset>0</wp:posOffset>
            </wp:positionV>
            <wp:extent cx="6700520" cy="2875280"/>
            <wp:effectExtent l="0" t="0" r="5080" b="1270"/>
            <wp:wrapTight wrapText="bothSides">
              <wp:wrapPolygon edited="0">
                <wp:start x="0" y="0"/>
                <wp:lineTo x="0" y="21466"/>
                <wp:lineTo x="21555" y="21466"/>
                <wp:lineTo x="21555" y="0"/>
                <wp:lineTo x="0" y="0"/>
              </wp:wrapPolygon>
            </wp:wrapTight>
            <wp:docPr id="1" name="Рисунок 1" descr="C:\Users\79281\Desktop\Документы сайт 2026-2027\Рабочие программы учителей 2026-2027уч.год\Внеурочка 1-4 класс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Внеурочка 1-4 класс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520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775" w:rsidRDefault="001C5775">
      <w:pPr>
        <w:pStyle w:val="1"/>
      </w:pPr>
    </w:p>
    <w:p w:rsidR="001C5775" w:rsidRDefault="001C5775">
      <w:pPr>
        <w:pStyle w:val="1"/>
      </w:pPr>
    </w:p>
    <w:p w:rsidR="001C5775" w:rsidRDefault="001C5775" w:rsidP="001C5775">
      <w:pPr>
        <w:pStyle w:val="1"/>
        <w:ind w:left="0" w:firstLine="0"/>
        <w:jc w:val="center"/>
      </w:pPr>
      <w:r>
        <w:t xml:space="preserve">                      </w:t>
      </w:r>
      <w:r w:rsidR="00795A1A">
        <w:t>РАБОЧАЯ ПРОГРАММА</w:t>
      </w:r>
    </w:p>
    <w:p w:rsidR="00BF3832" w:rsidRDefault="00795A1A" w:rsidP="001C5775">
      <w:pPr>
        <w:pStyle w:val="1"/>
        <w:ind w:left="0" w:firstLine="0"/>
        <w:jc w:val="center"/>
      </w:pPr>
      <w:r>
        <w:t xml:space="preserve"> </w:t>
      </w:r>
      <w:r w:rsidR="001C5775">
        <w:t xml:space="preserve">                              </w:t>
      </w:r>
      <w:r>
        <w:t>учебного курса внеурочной деятельности</w:t>
      </w:r>
    </w:p>
    <w:p w:rsidR="00BF3832" w:rsidRDefault="00795A1A">
      <w:pPr>
        <w:spacing w:after="0" w:line="271" w:lineRule="auto"/>
        <w:ind w:left="3712" w:right="2688" w:hanging="10"/>
        <w:jc w:val="center"/>
      </w:pPr>
      <w:r>
        <w:rPr>
          <w:rFonts w:ascii="Times New Roman" w:eastAsia="Times New Roman" w:hAnsi="Times New Roman" w:cs="Times New Roman"/>
          <w:sz w:val="32"/>
        </w:rPr>
        <w:t>«</w:t>
      </w:r>
      <w:r w:rsidR="001C5775">
        <w:rPr>
          <w:rFonts w:ascii="Times New Roman" w:eastAsia="Times New Roman" w:hAnsi="Times New Roman" w:cs="Times New Roman"/>
          <w:b/>
          <w:sz w:val="32"/>
        </w:rPr>
        <w:t>Движение есть жизнь!</w:t>
      </w:r>
      <w:r>
        <w:rPr>
          <w:rFonts w:ascii="Times New Roman" w:eastAsia="Times New Roman" w:hAnsi="Times New Roman" w:cs="Times New Roman"/>
          <w:b/>
          <w:sz w:val="32"/>
        </w:rPr>
        <w:t xml:space="preserve">» для 1 – 4 классов </w:t>
      </w:r>
    </w:p>
    <w:p w:rsidR="00BF3832" w:rsidRDefault="00795A1A">
      <w:pPr>
        <w:spacing w:after="0" w:line="271" w:lineRule="auto"/>
        <w:ind w:left="1028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начального общего образования </w:t>
      </w:r>
    </w:p>
    <w:p w:rsidR="00BF3832" w:rsidRDefault="00795A1A">
      <w:pPr>
        <w:spacing w:after="0"/>
        <w:ind w:left="110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:rsidR="00BF3832" w:rsidRDefault="00BF3832" w:rsidP="00D100C3">
      <w:pPr>
        <w:spacing w:after="0"/>
      </w:pPr>
      <w:bookmarkStart w:id="3" w:name="_GoBack"/>
      <w:bookmarkEnd w:id="3"/>
    </w:p>
    <w:p w:rsidR="00BF3832" w:rsidRDefault="00C9521B">
      <w:pPr>
        <w:spacing w:after="181"/>
        <w:ind w:left="979" w:right="8" w:hanging="10"/>
        <w:jc w:val="center"/>
      </w:pPr>
      <w:proofErr w:type="spellStart"/>
      <w:r>
        <w:rPr>
          <w:rFonts w:ascii="Times New Roman" w:eastAsia="Times New Roman" w:hAnsi="Times New Roman" w:cs="Times New Roman"/>
          <w:sz w:val="24"/>
        </w:rPr>
        <w:t>п</w:t>
      </w:r>
      <w:proofErr w:type="gramStart"/>
      <w:r w:rsidR="001C5775">
        <w:rPr>
          <w:rFonts w:ascii="Times New Roman" w:eastAsia="Times New Roman" w:hAnsi="Times New Roman" w:cs="Times New Roman"/>
          <w:sz w:val="24"/>
        </w:rPr>
        <w:t>.Н</w:t>
      </w:r>
      <w:proofErr w:type="gramEnd"/>
      <w:r w:rsidR="001C5775">
        <w:rPr>
          <w:rFonts w:ascii="Times New Roman" w:eastAsia="Times New Roman" w:hAnsi="Times New Roman" w:cs="Times New Roman"/>
          <w:sz w:val="24"/>
        </w:rPr>
        <w:t>овый</w:t>
      </w:r>
      <w:proofErr w:type="spellEnd"/>
    </w:p>
    <w:p w:rsidR="00BF3832" w:rsidRDefault="00795A1A" w:rsidP="00C9521B">
      <w:pPr>
        <w:pStyle w:val="a3"/>
        <w:numPr>
          <w:ilvl w:val="0"/>
          <w:numId w:val="11"/>
        </w:numPr>
        <w:tabs>
          <w:tab w:val="center" w:pos="5652"/>
          <w:tab w:val="center" w:pos="6001"/>
        </w:tabs>
        <w:spacing w:after="181"/>
      </w:pPr>
      <w:r w:rsidRPr="00C9521B">
        <w:rPr>
          <w:rFonts w:ascii="Times New Roman" w:eastAsia="Times New Roman" w:hAnsi="Times New Roman" w:cs="Times New Roman"/>
          <w:sz w:val="24"/>
        </w:rPr>
        <w:tab/>
        <w:t xml:space="preserve"> г. </w:t>
      </w:r>
    </w:p>
    <w:p w:rsidR="00C9521B" w:rsidRDefault="00C9521B">
      <w:pPr>
        <w:spacing w:after="38"/>
        <w:ind w:left="809" w:right="681" w:hanging="1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9521B" w:rsidRDefault="00C9521B">
      <w:pPr>
        <w:spacing w:after="38"/>
        <w:ind w:left="809" w:right="681" w:hanging="1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9521B" w:rsidRDefault="00C9521B">
      <w:pPr>
        <w:spacing w:after="38"/>
        <w:ind w:left="809" w:right="681" w:hanging="1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BF3832" w:rsidRDefault="00795A1A">
      <w:pPr>
        <w:spacing w:after="38"/>
        <w:ind w:left="809" w:right="68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Пояснительная записка.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BF3832" w:rsidRDefault="00795A1A">
      <w:pPr>
        <w:spacing w:after="5" w:line="249" w:lineRule="auto"/>
        <w:ind w:left="825" w:firstLine="4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внеурочной деятельности «Движение есть жизнь!» спортивно- оздоровительного направления для учащихся 1-4 классов. </w:t>
      </w:r>
    </w:p>
    <w:p w:rsidR="00BF3832" w:rsidRDefault="00795A1A">
      <w:pPr>
        <w:spacing w:after="5" w:line="249" w:lineRule="auto"/>
        <w:ind w:left="825" w:firstLine="30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разработана в соответствии с требованиями Федерального государственного образовательного стандарта начального общего образования и является приложением к Основной образовательной программе начального общего образования школы. </w:t>
      </w:r>
    </w:p>
    <w:p w:rsidR="00BF3832" w:rsidRDefault="00795A1A">
      <w:pPr>
        <w:spacing w:after="5" w:line="249" w:lineRule="auto"/>
        <w:ind w:left="1119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Настоящая программа рассчитана на год обучения детей 6 – 10 лет. </w:t>
      </w:r>
    </w:p>
    <w:p w:rsidR="00BF3832" w:rsidRDefault="00795A1A">
      <w:pPr>
        <w:spacing w:after="0"/>
        <w:ind w:right="39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Программа рассчитана на 33-34 часа в год в течение 4-х лет. Занятия проводятся 1 раз в </w:t>
      </w:r>
    </w:p>
    <w:p w:rsidR="00BF3832" w:rsidRDefault="00795A1A">
      <w:pPr>
        <w:spacing w:after="5" w:line="249" w:lineRule="auto"/>
        <w:ind w:left="125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неделю. </w:t>
      </w:r>
    </w:p>
    <w:p w:rsidR="00BF3832" w:rsidRDefault="00795A1A">
      <w:pPr>
        <w:spacing w:after="5" w:line="249" w:lineRule="auto"/>
        <w:ind w:left="82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Программа состоит из семи разделов: </w:t>
      </w:r>
    </w:p>
    <w:p w:rsidR="00BF3832" w:rsidRDefault="00795A1A">
      <w:pPr>
        <w:numPr>
          <w:ilvl w:val="0"/>
          <w:numId w:val="1"/>
        </w:numPr>
        <w:spacing w:after="5" w:line="249" w:lineRule="auto"/>
        <w:ind w:hanging="2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Основы знаний о физической культуре и спорте. </w:t>
      </w:r>
    </w:p>
    <w:p w:rsidR="00BF3832" w:rsidRDefault="00795A1A">
      <w:pPr>
        <w:numPr>
          <w:ilvl w:val="0"/>
          <w:numId w:val="1"/>
        </w:numPr>
        <w:spacing w:after="5" w:line="249" w:lineRule="auto"/>
        <w:ind w:hanging="2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Техника безопасности и охраны труда на занятиях физической культурой и спортом. </w:t>
      </w:r>
    </w:p>
    <w:p w:rsidR="00BF3832" w:rsidRDefault="00795A1A">
      <w:pPr>
        <w:numPr>
          <w:ilvl w:val="0"/>
          <w:numId w:val="1"/>
        </w:numPr>
        <w:spacing w:after="5" w:line="249" w:lineRule="auto"/>
        <w:ind w:hanging="2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Общая физическая подготовка. </w:t>
      </w:r>
    </w:p>
    <w:p w:rsidR="00BF3832" w:rsidRDefault="00795A1A">
      <w:pPr>
        <w:numPr>
          <w:ilvl w:val="0"/>
          <w:numId w:val="1"/>
        </w:numPr>
        <w:spacing w:after="5" w:line="249" w:lineRule="auto"/>
        <w:ind w:hanging="2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Специальная физическая подготовка. </w:t>
      </w:r>
    </w:p>
    <w:p w:rsidR="00BF3832" w:rsidRDefault="00795A1A">
      <w:pPr>
        <w:numPr>
          <w:ilvl w:val="0"/>
          <w:numId w:val="1"/>
        </w:numPr>
        <w:spacing w:after="5" w:line="249" w:lineRule="auto"/>
        <w:ind w:hanging="2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Контрольные и тестовые упражнения. </w:t>
      </w:r>
    </w:p>
    <w:p w:rsidR="00BF3832" w:rsidRDefault="00795A1A">
      <w:pPr>
        <w:numPr>
          <w:ilvl w:val="0"/>
          <w:numId w:val="1"/>
        </w:numPr>
        <w:spacing w:after="5" w:line="249" w:lineRule="auto"/>
        <w:ind w:hanging="2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Медицинский контроль. </w:t>
      </w:r>
    </w:p>
    <w:p w:rsidR="00BF3832" w:rsidRDefault="00795A1A">
      <w:pPr>
        <w:numPr>
          <w:ilvl w:val="0"/>
          <w:numId w:val="1"/>
        </w:numPr>
        <w:spacing w:after="64" w:line="249" w:lineRule="auto"/>
        <w:ind w:hanging="2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Мониторинг.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разделе </w:t>
      </w:r>
      <w:r>
        <w:rPr>
          <w:rFonts w:ascii="Times New Roman" w:eastAsia="Times New Roman" w:hAnsi="Times New Roman" w:cs="Times New Roman"/>
          <w:b/>
          <w:sz w:val="24"/>
        </w:rPr>
        <w:t xml:space="preserve">«Основы знаний о физической культуре и спорте» </w:t>
      </w:r>
      <w:r>
        <w:rPr>
          <w:rFonts w:ascii="Times New Roman" w:eastAsia="Times New Roman" w:hAnsi="Times New Roman" w:cs="Times New Roman"/>
          <w:sz w:val="24"/>
        </w:rPr>
        <w:t xml:space="preserve">представлен материал, который" дает начальные основы знаний о собственном организме, гигиенических требованиях при занятиях физической культурой и спортом.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</w:rPr>
        <w:t xml:space="preserve">«Техника безопасности и охраны труда на занятиях физической культурой и спортом» </w:t>
      </w:r>
      <w:r>
        <w:rPr>
          <w:rFonts w:ascii="Times New Roman" w:eastAsia="Times New Roman" w:hAnsi="Times New Roman" w:cs="Times New Roman"/>
          <w:sz w:val="24"/>
        </w:rPr>
        <w:t xml:space="preserve">знакомит учащихся с основными правилами техники безопасности, при организации занятий физической культурой и спортом. </w:t>
      </w:r>
    </w:p>
    <w:p w:rsidR="00BF3832" w:rsidRDefault="00795A1A">
      <w:pPr>
        <w:spacing w:after="5" w:line="249" w:lineRule="auto"/>
        <w:ind w:left="830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</w:rPr>
        <w:t>«Общая физическая подготовк</w:t>
      </w:r>
      <w:r>
        <w:rPr>
          <w:rFonts w:ascii="Times New Roman" w:eastAsia="Times New Roman" w:hAnsi="Times New Roman" w:cs="Times New Roman"/>
          <w:sz w:val="24"/>
        </w:rPr>
        <w:t xml:space="preserve">а» содержит материал, реализация которого формирует у младших школьников общую культуру движений, укрепляет их здоровье, </w:t>
      </w:r>
    </w:p>
    <w:p w:rsidR="00BF3832" w:rsidRDefault="00795A1A">
      <w:pPr>
        <w:spacing w:after="5" w:line="249" w:lineRule="auto"/>
        <w:ind w:left="830" w:right="501" w:hanging="7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содействует развитию и совершенствованию умений и навыков, развивает основные физические качества. </w:t>
      </w:r>
    </w:p>
    <w:p w:rsidR="00BF3832" w:rsidRDefault="00795A1A">
      <w:pPr>
        <w:spacing w:after="5" w:line="249" w:lineRule="auto"/>
        <w:ind w:left="825" w:hanging="10"/>
      </w:pPr>
      <w:r>
        <w:rPr>
          <w:rFonts w:ascii="Times New Roman" w:eastAsia="Times New Roman" w:hAnsi="Times New Roman" w:cs="Times New Roman"/>
          <w:sz w:val="24"/>
        </w:rPr>
        <w:t xml:space="preserve">В разделе </w:t>
      </w:r>
      <w:r>
        <w:rPr>
          <w:rFonts w:ascii="Times New Roman" w:eastAsia="Times New Roman" w:hAnsi="Times New Roman" w:cs="Times New Roman"/>
          <w:b/>
          <w:sz w:val="24"/>
        </w:rPr>
        <w:t xml:space="preserve">«Специальная физическая подготовка» </w:t>
      </w:r>
      <w:r>
        <w:rPr>
          <w:rFonts w:ascii="Times New Roman" w:eastAsia="Times New Roman" w:hAnsi="Times New Roman" w:cs="Times New Roman"/>
          <w:sz w:val="24"/>
        </w:rPr>
        <w:t xml:space="preserve">представлен материал с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рекомендациями физических упражнений игрового характера, способствующих обучения младших школьников основным техническим приемам игры в футбол. В этом разделе учитель имеет право самостоятельно подбирать игровые задания.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>Раздел «</w:t>
      </w:r>
      <w:r>
        <w:rPr>
          <w:rFonts w:ascii="Times New Roman" w:eastAsia="Times New Roman" w:hAnsi="Times New Roman" w:cs="Times New Roman"/>
          <w:b/>
          <w:sz w:val="24"/>
        </w:rPr>
        <w:t>Контрольные и тестовые упражнения</w:t>
      </w:r>
      <w:r>
        <w:rPr>
          <w:rFonts w:ascii="Times New Roman" w:eastAsia="Times New Roman" w:hAnsi="Times New Roman" w:cs="Times New Roman"/>
          <w:sz w:val="24"/>
        </w:rPr>
        <w:t xml:space="preserve">» содержит подбор </w:t>
      </w:r>
      <w:proofErr w:type="spellStart"/>
      <w:r>
        <w:rPr>
          <w:rFonts w:ascii="Times New Roman" w:eastAsia="Times New Roman" w:hAnsi="Times New Roman" w:cs="Times New Roman"/>
          <w:sz w:val="24"/>
        </w:rPr>
        <w:t>упражнений</w:t>
      </w:r>
      <w:proofErr w:type="gramStart"/>
      <w:r>
        <w:rPr>
          <w:rFonts w:ascii="Times New Roman" w:eastAsia="Times New Roman" w:hAnsi="Times New Roman" w:cs="Times New Roman"/>
          <w:sz w:val="24"/>
        </w:rPr>
        <w:t>,в</w:t>
      </w:r>
      <w:proofErr w:type="gramEnd"/>
      <w:r>
        <w:rPr>
          <w:rFonts w:ascii="Times New Roman" w:eastAsia="Times New Roman" w:hAnsi="Times New Roman" w:cs="Times New Roman"/>
          <w:sz w:val="24"/>
        </w:rPr>
        <w:t>ыполнение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которых позволяет учителю определить степень усвоения учебного материала и физическую готовность учащихся.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</w:rPr>
        <w:t>«Мониторин</w:t>
      </w:r>
      <w:r>
        <w:rPr>
          <w:rFonts w:ascii="Times New Roman" w:eastAsia="Times New Roman" w:hAnsi="Times New Roman" w:cs="Times New Roman"/>
          <w:sz w:val="24"/>
        </w:rPr>
        <w:t xml:space="preserve">г» содержит материал, позволяющий учителю иметь возможность следить за физическим состоянием учащихся.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Принципы - от простого к сложному, от знакомого к неизвестному - на которых строятся учебные занятия, дают возможность последовательно от класса к классу обучать учащихся новым, более сложным двигательным действиям.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Качество учебного процесса во многом зависит от правильного распределения учебных занятий в течении года, для чего необходимо составить годовой план их проведения.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Главной целью планирования является создание предпосылок для начального обучение пионерболу. В дальнейшем обучении каждый гол циклически повторяет предыдущий, в котором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учащиеся должны выходить на качественно более высокий уровень владения мячом, с повышение физический и двигательных возможностей организма, чтобы игра </w:t>
      </w:r>
    </w:p>
    <w:p w:rsidR="00BF3832" w:rsidRDefault="00795A1A">
      <w:pPr>
        <w:spacing w:after="5" w:line="249" w:lineRule="auto"/>
        <w:ind w:left="125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приносили радость и удовольствие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Цель программы. </w:t>
      </w:r>
      <w:r>
        <w:rPr>
          <w:rFonts w:ascii="Times New Roman" w:eastAsia="Times New Roman" w:hAnsi="Times New Roman" w:cs="Times New Roman"/>
          <w:color w:val="171717"/>
          <w:sz w:val="24"/>
        </w:rPr>
        <w:t>сформировать у младших школьников 1-4 классов мотивацию сохранения и приумножения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>здоровья средством подвижной игры.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5" w:line="249" w:lineRule="auto"/>
        <w:ind w:left="830" w:right="907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Содержание программы предполагает решение следующих </w:t>
      </w:r>
      <w:r>
        <w:rPr>
          <w:rFonts w:ascii="Times New Roman" w:eastAsia="Times New Roman" w:hAnsi="Times New Roman" w:cs="Times New Roman"/>
          <w:b/>
          <w:sz w:val="24"/>
        </w:rPr>
        <w:t xml:space="preserve">задач: </w:t>
      </w:r>
      <w:r>
        <w:rPr>
          <w:rFonts w:ascii="Times New Roman" w:eastAsia="Times New Roman" w:hAnsi="Times New Roman" w:cs="Times New Roman"/>
          <w:i/>
          <w:sz w:val="24"/>
          <w:u w:val="single" w:color="000000"/>
        </w:rPr>
        <w:t>Образовательные: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BF3832" w:rsidRDefault="00795A1A">
      <w:pPr>
        <w:numPr>
          <w:ilvl w:val="0"/>
          <w:numId w:val="2"/>
        </w:numPr>
        <w:spacing w:after="16" w:line="248" w:lineRule="auto"/>
        <w:ind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учить младших школьников сознательному применению физических упражнений, подвижных игр в целях самоорганизации отдыха, повышения работоспособности и укрепления здоровья;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-развивать умения ориентироваться в пространстве;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2"/>
        </w:numPr>
        <w:spacing w:after="16" w:line="248" w:lineRule="auto"/>
        <w:ind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развивать познавательный интерес, воображение, память, мышление, речь;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-обучение жизненно важным двигательным навыкам и умениям, применению их в различных по сложности условиях.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0"/>
        <w:ind w:left="830"/>
      </w:pPr>
      <w:r>
        <w:rPr>
          <w:rFonts w:ascii="Times New Roman" w:eastAsia="Times New Roman" w:hAnsi="Times New Roman" w:cs="Times New Roman"/>
          <w:i/>
          <w:sz w:val="24"/>
          <w:u w:val="single" w:color="000000"/>
        </w:rPr>
        <w:t>Воспитательные: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BF3832" w:rsidRDefault="00795A1A">
      <w:pPr>
        <w:numPr>
          <w:ilvl w:val="0"/>
          <w:numId w:val="2"/>
        </w:numPr>
        <w:spacing w:after="16" w:line="248" w:lineRule="auto"/>
        <w:ind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 xml:space="preserve">сформировать у младших школьников начальное представление о здоровом </w:t>
      </w:r>
      <w:r>
        <w:rPr>
          <w:rFonts w:ascii="Times New Roman" w:eastAsia="Times New Roman" w:hAnsi="Times New Roman" w:cs="Times New Roman"/>
          <w:color w:val="171717"/>
          <w:sz w:val="24"/>
        </w:rPr>
        <w:tab/>
        <w:t>образе жизни, культуре движений;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2"/>
        </w:numPr>
        <w:spacing w:after="16" w:line="248" w:lineRule="auto"/>
        <w:ind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выработать потребность в систематических занятиях физическими упражнениями и подвижных играх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2"/>
        </w:numPr>
        <w:spacing w:after="16" w:line="248" w:lineRule="auto"/>
        <w:ind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развивать активность и самостоятельность;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u w:val="single" w:color="000000"/>
        </w:rPr>
        <w:t>Развивающие: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BF3832" w:rsidRDefault="00795A1A">
      <w:pPr>
        <w:numPr>
          <w:ilvl w:val="0"/>
          <w:numId w:val="3"/>
        </w:numPr>
        <w:spacing w:after="16" w:line="248" w:lineRule="auto"/>
        <w:ind w:firstLine="706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Развивать активность и самостоятельность;</w:t>
      </w:r>
      <w:r>
        <w:rPr>
          <w:rFonts w:ascii="Segoe UI Symbol" w:eastAsia="Segoe UI Symbol" w:hAnsi="Segoe UI Symbol" w:cs="Segoe UI Symbol"/>
          <w:color w:val="171717"/>
          <w:sz w:val="24"/>
        </w:rPr>
        <w:t></w:t>
      </w:r>
    </w:p>
    <w:p w:rsidR="00BF3832" w:rsidRDefault="00795A1A">
      <w:pPr>
        <w:numPr>
          <w:ilvl w:val="0"/>
          <w:numId w:val="3"/>
        </w:numPr>
        <w:spacing w:after="30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Развивать деловые качества школьников: самостоятельность, ответственность, активность, аккуратность.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spacing w:after="5" w:line="249" w:lineRule="auto"/>
        <w:ind w:left="830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Основной формой организации учебно-воспитательного процесса по курсу </w:t>
      </w:r>
    </w:p>
    <w:p w:rsidR="00BF3832" w:rsidRDefault="00795A1A">
      <w:pPr>
        <w:spacing w:after="43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«Движение есть жизнь» является занятие. В процессе изучения по данной программе широко используются такие формы как: </w:t>
      </w:r>
    </w:p>
    <w:p w:rsidR="00BF3832" w:rsidRDefault="00795A1A">
      <w:pPr>
        <w:numPr>
          <w:ilvl w:val="0"/>
          <w:numId w:val="3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практические занятия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3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соревнования, конкурсы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3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самостоятельная работа (индивидуальная, в паре, групповая); В каждом занятии прослеживаются три части: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3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игровая;</w:t>
      </w:r>
      <w:r>
        <w:rPr>
          <w:rFonts w:ascii="Segoe UI Symbol" w:eastAsia="Segoe UI Symbol" w:hAnsi="Segoe UI Symbol" w:cs="Segoe UI Symbol"/>
          <w:sz w:val="20"/>
        </w:rPr>
        <w:t></w:t>
      </w:r>
    </w:p>
    <w:p w:rsidR="00BF3832" w:rsidRDefault="00795A1A">
      <w:pPr>
        <w:numPr>
          <w:ilvl w:val="0"/>
          <w:numId w:val="3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теоретическая;</w:t>
      </w:r>
      <w:r>
        <w:rPr>
          <w:rFonts w:ascii="Segoe UI Symbol" w:eastAsia="Segoe UI Symbol" w:hAnsi="Segoe UI Symbol" w:cs="Segoe UI Symbol"/>
          <w:sz w:val="20"/>
        </w:rPr>
        <w:t></w:t>
      </w:r>
    </w:p>
    <w:p w:rsidR="00BF3832" w:rsidRDefault="00795A1A">
      <w:pPr>
        <w:numPr>
          <w:ilvl w:val="0"/>
          <w:numId w:val="3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практическая.</w:t>
      </w:r>
      <w:r>
        <w:rPr>
          <w:rFonts w:ascii="Segoe UI Symbol" w:eastAsia="Segoe UI Symbol" w:hAnsi="Segoe UI Symbol" w:cs="Segoe UI Symbol"/>
          <w:sz w:val="20"/>
        </w:rPr>
        <w:t>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5" w:line="249" w:lineRule="auto"/>
        <w:ind w:left="4600" w:hanging="3068"/>
      </w:pPr>
      <w:r>
        <w:rPr>
          <w:rFonts w:ascii="Times New Roman" w:eastAsia="Times New Roman" w:hAnsi="Times New Roman" w:cs="Times New Roman"/>
          <w:b/>
          <w:sz w:val="24"/>
        </w:rPr>
        <w:t xml:space="preserve">Планируемые результаты освоения обучающимися программы внеурочной деятельности </w:t>
      </w:r>
    </w:p>
    <w:p w:rsidR="00BF3832" w:rsidRDefault="00795A1A">
      <w:pPr>
        <w:spacing w:after="5" w:line="249" w:lineRule="auto"/>
        <w:ind w:left="120"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результате обучения по данной программе, в контексте требований Федерального государственного образовательного стандарта начального общего образования, у младших школьников будут сформированы: </w:t>
      </w:r>
    </w:p>
    <w:p w:rsidR="00BF3832" w:rsidRDefault="00795A1A">
      <w:pPr>
        <w:pStyle w:val="2"/>
        <w:ind w:left="825"/>
      </w:pPr>
      <w:r>
        <w:t>Личностные</w:t>
      </w:r>
      <w:r>
        <w:rPr>
          <w:u w:val="none"/>
        </w:rPr>
        <w:t xml:space="preserve"> </w:t>
      </w:r>
    </w:p>
    <w:p w:rsidR="00BF3832" w:rsidRDefault="00795A1A">
      <w:pPr>
        <w:spacing w:after="1" w:line="257" w:lineRule="auto"/>
        <w:ind w:left="825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Обучающиеся научатся и приобретут: 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проявлять положительные качества личности и управлять своими эмоциями в различных играх и нестандартных ситуациях;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проявлять дисциплинированность, трудолюбие и упорство в достижении поставленных</w:t>
      </w:r>
      <w:r>
        <w:rPr>
          <w:rFonts w:ascii="Segoe UI Symbol" w:eastAsia="Segoe UI Symbol" w:hAnsi="Segoe UI Symbol" w:cs="Segoe UI Symbol"/>
          <w:color w:val="444444"/>
          <w:sz w:val="20"/>
        </w:rPr>
        <w:t xml:space="preserve"> </w:t>
      </w:r>
      <w:r>
        <w:rPr>
          <w:rFonts w:ascii="Times New Roman" w:eastAsia="Times New Roman" w:hAnsi="Times New Roman" w:cs="Times New Roman"/>
          <w:color w:val="170D00"/>
          <w:sz w:val="24"/>
        </w:rPr>
        <w:t>целей;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lastRenderedPageBreak/>
        <w:t>оказывать бескорыстную помощь своим сверстникам, находить с ними общий язык и</w:t>
      </w:r>
      <w:r>
        <w:rPr>
          <w:rFonts w:ascii="Segoe UI Symbol" w:eastAsia="Segoe UI Symbol" w:hAnsi="Segoe UI Symbol" w:cs="Segoe UI Symbol"/>
          <w:color w:val="444444"/>
          <w:sz w:val="20"/>
        </w:rPr>
        <w:t xml:space="preserve"> </w:t>
      </w:r>
      <w:r>
        <w:rPr>
          <w:rFonts w:ascii="Times New Roman" w:eastAsia="Times New Roman" w:hAnsi="Times New Roman" w:cs="Times New Roman"/>
          <w:color w:val="170D00"/>
          <w:sz w:val="24"/>
        </w:rPr>
        <w:t>общие интересы в процессе игры.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" w:line="257" w:lineRule="auto"/>
        <w:ind w:left="825" w:right="6267" w:hanging="10"/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u w:val="single" w:color="000000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Обучающиеся научатся: 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 xml:space="preserve">находить ошибки при выполнении учебных заданий, отбирать способы </w:t>
      </w:r>
      <w:proofErr w:type="spellStart"/>
      <w:r>
        <w:rPr>
          <w:rFonts w:ascii="Times New Roman" w:eastAsia="Times New Roman" w:hAnsi="Times New Roman" w:cs="Times New Roman"/>
          <w:color w:val="170D00"/>
          <w:sz w:val="24"/>
        </w:rPr>
        <w:t>ихисправления</w:t>
      </w:r>
      <w:proofErr w:type="spellEnd"/>
      <w:r>
        <w:rPr>
          <w:rFonts w:ascii="Times New Roman" w:eastAsia="Times New Roman" w:hAnsi="Times New Roman" w:cs="Times New Roman"/>
          <w:color w:val="170D00"/>
          <w:sz w:val="24"/>
        </w:rPr>
        <w:t>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BF3832">
      <w:pPr>
        <w:sectPr w:rsidR="00BF3832">
          <w:footerReference w:type="even" r:id="rId9"/>
          <w:footerReference w:type="default" r:id="rId10"/>
          <w:footerReference w:type="first" r:id="rId11"/>
          <w:pgSz w:w="11918" w:h="16848"/>
          <w:pgMar w:top="1119" w:right="727" w:bottom="614" w:left="639" w:header="720" w:footer="720" w:gutter="0"/>
          <w:cols w:space="720"/>
          <w:titlePg/>
        </w:sectPr>
      </w:pP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lastRenderedPageBreak/>
        <w:t>общаться и взаимодействовать со сверстниками в процессе игры на принципах взаимоуважения и взаимопомощи, дружбы и толерантности;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обеспечивать защиту и сохранность природы во время активного отдыха и занятий физической культурой;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организовывать самостоятельную игровую деятельность с учётом требований её безопасности, сохранности инвентаря и оборудования, организации места занятий;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 xml:space="preserve">планировать собственную игровую деятельность, распределять нагрузку и отдых </w:t>
      </w:r>
      <w:proofErr w:type="spellStart"/>
      <w:r>
        <w:rPr>
          <w:rFonts w:ascii="Times New Roman" w:eastAsia="Times New Roman" w:hAnsi="Times New Roman" w:cs="Times New Roman"/>
          <w:color w:val="170D00"/>
          <w:sz w:val="24"/>
        </w:rPr>
        <w:t>впроцессе</w:t>
      </w:r>
      <w:proofErr w:type="spellEnd"/>
      <w:r>
        <w:rPr>
          <w:rFonts w:ascii="Times New Roman" w:eastAsia="Times New Roman" w:hAnsi="Times New Roman" w:cs="Times New Roman"/>
          <w:color w:val="170D00"/>
          <w:sz w:val="24"/>
        </w:rPr>
        <w:t xml:space="preserve"> ее выполнения;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анализировать и объективно оценивать результаты собственного труда, находить возможности и способы их улучшения;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 xml:space="preserve">видеть красоту движений, выделять и обосновывать эстетические признаки </w:t>
      </w:r>
      <w:proofErr w:type="spellStart"/>
      <w:r>
        <w:rPr>
          <w:rFonts w:ascii="Times New Roman" w:eastAsia="Times New Roman" w:hAnsi="Times New Roman" w:cs="Times New Roman"/>
          <w:color w:val="170D00"/>
          <w:sz w:val="24"/>
        </w:rPr>
        <w:t>вдвижениях</w:t>
      </w:r>
      <w:proofErr w:type="spellEnd"/>
      <w:r>
        <w:rPr>
          <w:rFonts w:ascii="Times New Roman" w:eastAsia="Times New Roman" w:hAnsi="Times New Roman" w:cs="Times New Roman"/>
          <w:color w:val="170D00"/>
          <w:sz w:val="24"/>
        </w:rPr>
        <w:t xml:space="preserve"> и передвижениях человека;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оценивать красоту телосложения и осанки, сравнивать их с эталонными образцами;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управлять эмоциями в процессе игры со сверстниками и взрослыми, сохранять хладнокровие, сдержанность, рассудительность;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4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pStyle w:val="2"/>
        <w:ind w:left="825"/>
      </w:pPr>
      <w:r>
        <w:t>Познавательные</w:t>
      </w:r>
      <w:r>
        <w:rPr>
          <w:u w:val="none"/>
        </w:rPr>
        <w:t xml:space="preserve"> </w:t>
      </w:r>
    </w:p>
    <w:p w:rsidR="00BF3832" w:rsidRDefault="00795A1A">
      <w:pPr>
        <w:spacing w:after="1" w:line="257" w:lineRule="auto"/>
        <w:ind w:left="825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Обучающиеся научатся: </w:t>
      </w:r>
    </w:p>
    <w:p w:rsidR="00BF3832" w:rsidRDefault="00795A1A">
      <w:pPr>
        <w:numPr>
          <w:ilvl w:val="0"/>
          <w:numId w:val="5"/>
        </w:numPr>
        <w:spacing w:after="0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color w:val="170D00"/>
          <w:sz w:val="24"/>
        </w:rPr>
        <w:t xml:space="preserve">организовывать собственную игровую деятельность, выбирать и использовать </w:t>
      </w:r>
    </w:p>
    <w:p w:rsidR="00BF3832" w:rsidRDefault="00795A1A">
      <w:pPr>
        <w:spacing w:after="0" w:line="249" w:lineRule="auto"/>
        <w:ind w:left="105"/>
      </w:pPr>
      <w:proofErr w:type="spellStart"/>
      <w:r>
        <w:rPr>
          <w:rFonts w:ascii="Times New Roman" w:eastAsia="Times New Roman" w:hAnsi="Times New Roman" w:cs="Times New Roman"/>
          <w:color w:val="170D00"/>
          <w:sz w:val="24"/>
        </w:rPr>
        <w:t>средствадля</w:t>
      </w:r>
      <w:proofErr w:type="spellEnd"/>
      <w:r>
        <w:rPr>
          <w:rFonts w:ascii="Times New Roman" w:eastAsia="Times New Roman" w:hAnsi="Times New Roman" w:cs="Times New Roman"/>
          <w:color w:val="170D00"/>
          <w:sz w:val="24"/>
        </w:rPr>
        <w:t xml:space="preserve"> достижения её цели;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5"/>
        </w:numPr>
        <w:spacing w:after="0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color w:val="170D00"/>
          <w:sz w:val="24"/>
        </w:rPr>
        <w:t>активно включаться в коллективную деятельность, взаимодействовать со сверстниками в процессе игры;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5"/>
        </w:numPr>
        <w:spacing w:after="41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color w:val="170D00"/>
          <w:sz w:val="24"/>
        </w:rPr>
        <w:t>доносить информацию в доступной, эмоционально-яркой форме в процессе общения и взаимодействия в игре со сверстниками и взрослыми людьми.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учитывать разные мнения и стремиться к координации различных позиций в </w:t>
      </w:r>
    </w:p>
    <w:p w:rsidR="00BF3832" w:rsidRDefault="00795A1A">
      <w:pPr>
        <w:spacing w:after="5" w:line="249" w:lineRule="auto"/>
        <w:ind w:left="125" w:hanging="5"/>
        <w:jc w:val="both"/>
      </w:pPr>
      <w:r>
        <w:rPr>
          <w:rFonts w:ascii="Times New Roman" w:eastAsia="Times New Roman" w:hAnsi="Times New Roman" w:cs="Times New Roman"/>
          <w:sz w:val="24"/>
        </w:rPr>
        <w:t>сотрудничестве;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формулировать собственное мнение и позицию;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строить понятные для партнёра высказывания, учитывающие, что партнёр </w:t>
      </w:r>
      <w:proofErr w:type="spellStart"/>
      <w:r>
        <w:rPr>
          <w:rFonts w:ascii="Times New Roman" w:eastAsia="Times New Roman" w:hAnsi="Times New Roman" w:cs="Times New Roman"/>
          <w:sz w:val="24"/>
        </w:rPr>
        <w:t>знаети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видит, а что нет;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задавать вопросы;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контролировать действия партнёра;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использовать речь для регуляции своего действия;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31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  <w:r>
        <w:rPr>
          <w:rFonts w:ascii="Segoe UI Symbol" w:eastAsia="Segoe UI Symbol" w:hAnsi="Segoe UI Symbol" w:cs="Segoe UI Symbol"/>
          <w:sz w:val="24"/>
        </w:rPr>
        <w:t xml:space="preserve"> </w:t>
      </w:r>
      <w:r>
        <w:rPr>
          <w:rFonts w:ascii="Times New Roman" w:eastAsia="Times New Roman" w:hAnsi="Times New Roman" w:cs="Times New Roman"/>
          <w:i/>
          <w:sz w:val="24"/>
        </w:rPr>
        <w:t xml:space="preserve">Обучающиеся получат возможность: 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владеть монологической и диалогической формами речи;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формировать навыки коллективной и организаторской деятельности;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t>аргументировать свое мнение, координировать его с позициями партнеров при выработке общего решения в совместной деятельности;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numPr>
          <w:ilvl w:val="0"/>
          <w:numId w:val="5"/>
        </w:numPr>
        <w:spacing w:after="5" w:line="249" w:lineRule="auto"/>
        <w:ind w:firstLine="706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адекватно использовать речевые средства для эффективного решения разнообразных коммуникативных задач.</w:t>
      </w:r>
      <w:r>
        <w:rPr>
          <w:rFonts w:ascii="Segoe UI Symbol" w:eastAsia="Segoe UI Symbol" w:hAnsi="Segoe UI Symbol" w:cs="Segoe UI Symbol"/>
          <w:sz w:val="24"/>
        </w:rPr>
        <w:t></w:t>
      </w:r>
    </w:p>
    <w:p w:rsidR="00BF3832" w:rsidRDefault="00795A1A">
      <w:pPr>
        <w:pStyle w:val="2"/>
        <w:ind w:left="825"/>
      </w:pPr>
      <w:r>
        <w:t>Предметные</w:t>
      </w:r>
      <w:r>
        <w:rPr>
          <w:u w:val="none"/>
        </w:rPr>
        <w:t xml:space="preserve"> </w:t>
      </w:r>
    </w:p>
    <w:p w:rsidR="00BF3832" w:rsidRDefault="00795A1A">
      <w:pPr>
        <w:spacing w:after="5" w:line="249" w:lineRule="auto"/>
        <w:ind w:left="830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ходе реализации программы </w:t>
      </w:r>
      <w:r>
        <w:rPr>
          <w:rFonts w:ascii="Times New Roman" w:eastAsia="Times New Roman" w:hAnsi="Times New Roman" w:cs="Times New Roman"/>
          <w:i/>
          <w:sz w:val="24"/>
        </w:rPr>
        <w:t xml:space="preserve">у учащиеся сформируется: 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 xml:space="preserve">представлять игры как средство укрепления здоровья, физического развития </w:t>
      </w:r>
      <w:proofErr w:type="spellStart"/>
      <w:r>
        <w:rPr>
          <w:rFonts w:ascii="Times New Roman" w:eastAsia="Times New Roman" w:hAnsi="Times New Roman" w:cs="Times New Roman"/>
          <w:color w:val="170D00"/>
          <w:sz w:val="24"/>
        </w:rPr>
        <w:t>ифизической</w:t>
      </w:r>
      <w:proofErr w:type="spellEnd"/>
      <w:r>
        <w:rPr>
          <w:rFonts w:ascii="Times New Roman" w:eastAsia="Times New Roman" w:hAnsi="Times New Roman" w:cs="Times New Roman"/>
          <w:color w:val="170D00"/>
          <w:sz w:val="24"/>
        </w:rPr>
        <w:t xml:space="preserve"> подготовки человека;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бережно обращаться с инвентарём и оборудованием, соблюдать требования техники безопасности к местам проведения;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организовывать и проводить игры с разной целевой направленностью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взаимодействовать со сверстниками по правилам проведения подвижных игр и соревнований;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0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выполнять технические действия из базовых видов спорта, применять их в игровой и соревновательной деятельности;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numPr>
          <w:ilvl w:val="0"/>
          <w:numId w:val="6"/>
        </w:numPr>
        <w:spacing w:after="91" w:line="249" w:lineRule="auto"/>
        <w:ind w:firstLine="700"/>
      </w:pPr>
      <w:r>
        <w:rPr>
          <w:rFonts w:ascii="Times New Roman" w:eastAsia="Times New Roman" w:hAnsi="Times New Roman" w:cs="Times New Roman"/>
          <w:color w:val="170D00"/>
          <w:sz w:val="24"/>
        </w:rPr>
        <w:t>применять жизненно важные двигательные навыки и умения различными способами, в различных изменяющихся, вариативных условиях.</w:t>
      </w:r>
      <w:r>
        <w:rPr>
          <w:rFonts w:ascii="Segoe UI Symbol" w:eastAsia="Segoe UI Symbol" w:hAnsi="Segoe UI Symbol" w:cs="Segoe UI Symbol"/>
          <w:color w:val="444444"/>
          <w:sz w:val="20"/>
        </w:rPr>
        <w:t></w:t>
      </w:r>
    </w:p>
    <w:p w:rsidR="00BF3832" w:rsidRDefault="00795A1A">
      <w:pPr>
        <w:spacing w:after="9"/>
        <w:ind w:left="80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Содержание курса внеурочной деятельности </w:t>
      </w:r>
    </w:p>
    <w:p w:rsidR="00BF3832" w:rsidRDefault="00795A1A">
      <w:pPr>
        <w:tabs>
          <w:tab w:val="center" w:pos="886"/>
          <w:tab w:val="center" w:pos="1586"/>
        </w:tabs>
        <w:spacing w:after="33" w:line="249" w:lineRule="auto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класс. </w:t>
      </w:r>
    </w:p>
    <w:p w:rsidR="00BF3832" w:rsidRDefault="00795A1A">
      <w:pPr>
        <w:numPr>
          <w:ilvl w:val="0"/>
          <w:numId w:val="7"/>
        </w:numPr>
        <w:spacing w:after="3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Формирование системы элементарных знаний о ЗОЖ. </w:t>
      </w:r>
      <w:r>
        <w:rPr>
          <w:rFonts w:ascii="Times New Roman" w:eastAsia="Times New Roman" w:hAnsi="Times New Roman" w:cs="Times New Roman"/>
          <w:color w:val="171717"/>
          <w:sz w:val="24"/>
        </w:rPr>
        <w:t>(включается во все занятия).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Значение ЗОЖ. Средства, способствующие физическому, духовному и социальному здоровью: режим дня, личная гигиена, физические упражнения, отказ от вредных привычек, самостоятельные занятия физической культурой и спортом.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26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 xml:space="preserve">Правила предупреждения травматизма во время занятий физическими упражнениями: </w:t>
      </w:r>
    </w:p>
    <w:p w:rsidR="00BF3832" w:rsidRDefault="00795A1A">
      <w:pPr>
        <w:spacing w:after="16" w:line="248" w:lineRule="auto"/>
        <w:ind w:left="105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 xml:space="preserve">организация мест занятий, подбор одежды, обуви, инвентаря. Комплексы физических упражнений для утренней зарядки, физкультминуток, занятий по профилактики и коррекции нарушений осанки. Комплексы упражнений на развитие физических качеств. Комплексы дыхательных упражнений. </w:t>
      </w:r>
    </w:p>
    <w:p w:rsidR="00BF3832" w:rsidRDefault="00795A1A">
      <w:pPr>
        <w:spacing w:after="16" w:line="248" w:lineRule="auto"/>
        <w:ind w:left="105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Гимнастика для глаз.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7"/>
        </w:numPr>
        <w:spacing w:after="3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Правила игр, соревнований, места занятий, инвентарь </w:t>
      </w:r>
      <w:r>
        <w:rPr>
          <w:rFonts w:ascii="Times New Roman" w:eastAsia="Times New Roman" w:hAnsi="Times New Roman" w:cs="Times New Roman"/>
          <w:color w:val="171717"/>
          <w:sz w:val="24"/>
        </w:rPr>
        <w:t xml:space="preserve">(включается во 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всезанятия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Правила проведения игр и соревнований. Определение допустимого риска и правил безопасности в различных местах занятий: спортивная площадка, спортивный зал. Оборудование и инвентарь для занятий различными видами спорта.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7"/>
        </w:numPr>
        <w:spacing w:after="16" w:line="248" w:lineRule="auto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Подвижные игры с мячом. </w:t>
      </w:r>
      <w:r>
        <w:rPr>
          <w:rFonts w:ascii="Times New Roman" w:eastAsia="Times New Roman" w:hAnsi="Times New Roman" w:cs="Times New Roman"/>
          <w:color w:val="171717"/>
          <w:sz w:val="24"/>
        </w:rPr>
        <w:t>Эстафеты с использованием спортивного инвентаря и оборудования (мячи, скакалки, обручи, кегли и т.д.), «Охотники и утки» (Правила игры, развитие основных навыков быстрого перемещения по площадке),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«Вышибалы» (Правила игры, развитие навыков ловли и передачи мяча, метания по движущейся цели.), и т.д.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7"/>
        </w:numPr>
        <w:spacing w:after="3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Занимательные игры.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развитие внимания: «Воробьи - вороны», «Третий лишний», «Лиса и зайцы»,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>«Попади мячом», «Запрещенное движение», «Огонек», «Манеж», «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Шумелка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».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lastRenderedPageBreak/>
        <w:t xml:space="preserve">Игры на координацию движений: «Вышибалы», «Охотники и утки», «Игра 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смячом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», «Гонки крокодилов», «Вьюны», «Домашние хлопоты», «5+5», «Ловушка» и т.д.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развитие ловкости: «Попади в мишень», «Зевака», «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Квач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», «Падающая палка»,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15" w:right="1130" w:hanging="71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«Гуси», «Горелка», «У медведя во бору», «Рыбаки и рыбки» «Хвостики»,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>«Паровозики», «Часы пробили…», «Весёлая скакалка» и т.д.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BF3832" w:rsidRDefault="00795A1A">
      <w:pPr>
        <w:tabs>
          <w:tab w:val="center" w:pos="886"/>
          <w:tab w:val="center" w:pos="1586"/>
        </w:tabs>
        <w:spacing w:after="5" w:line="249" w:lineRule="auto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класс. </w:t>
      </w:r>
    </w:p>
    <w:p w:rsidR="00BF3832" w:rsidRDefault="00795A1A">
      <w:pPr>
        <w:spacing w:after="3"/>
        <w:ind w:left="825" w:hanging="1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. Формирование системы элементарных знаний о ЗОЖ </w:t>
      </w:r>
      <w:r>
        <w:rPr>
          <w:rFonts w:ascii="Times New Roman" w:eastAsia="Times New Roman" w:hAnsi="Times New Roman" w:cs="Times New Roman"/>
          <w:color w:val="171717"/>
          <w:sz w:val="24"/>
        </w:rPr>
        <w:t>(включается во все занятия).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Значение ЗОЖ. Средства, способствующие физическому, духовному и социальному здоровью: режим дня, личная гигиена, физические упражнения, самостоятельные занятия физической культурой и спортом.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8"/>
        </w:numPr>
        <w:spacing w:after="3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Правила игр, соревнований, места занятий, инвентарь </w:t>
      </w:r>
      <w:r>
        <w:rPr>
          <w:rFonts w:ascii="Times New Roman" w:eastAsia="Times New Roman" w:hAnsi="Times New Roman" w:cs="Times New Roman"/>
          <w:color w:val="171717"/>
          <w:sz w:val="24"/>
        </w:rPr>
        <w:t xml:space="preserve">(включается во 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всезанятия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Правила проведения игр и соревнований. Определение допустимого риска и правил безопасности в различных местах занятий: спортивная площадка, спортивный зал. Оборудование и инвентарь для занятий различными видами спорта.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8"/>
        </w:numPr>
        <w:spacing w:after="16" w:line="248" w:lineRule="auto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Подвижные игры с мячом. «</w:t>
      </w:r>
      <w:r>
        <w:rPr>
          <w:rFonts w:ascii="Times New Roman" w:eastAsia="Times New Roman" w:hAnsi="Times New Roman" w:cs="Times New Roman"/>
          <w:color w:val="171717"/>
          <w:sz w:val="24"/>
        </w:rPr>
        <w:t xml:space="preserve">Бомбардировка» (Правила игры, развитие основных навыков владения мячом). «Охотники и утки» (Правила игры, развитие 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основныхнавыков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 xml:space="preserve"> быстрого перемещения по площадке). «Братишка спаси» (Правила игры, основы перемещения, индивидуальные соревнования). Эстафеты с использованием спортивного инвентаря и оборудования (мячи, скакалки, обручи, кегли и т.д.)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8"/>
        </w:numPr>
        <w:spacing w:after="16" w:line="248" w:lineRule="auto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Игровые упражнения. «</w:t>
      </w:r>
      <w:r>
        <w:rPr>
          <w:rFonts w:ascii="Times New Roman" w:eastAsia="Times New Roman" w:hAnsi="Times New Roman" w:cs="Times New Roman"/>
          <w:color w:val="171717"/>
          <w:sz w:val="24"/>
        </w:rPr>
        <w:t>По мостику» (Перебраться с одной стороны площадки на другую по линиям разметки). «Через ручеёк» (Правила передвижения через канат). «Бросок в цель» (Сбивание волейбольного мяча теннисными). «Боулинг» (Перекатывание мячей с одной стороны площадки на другую).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8"/>
        </w:numPr>
        <w:spacing w:after="3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Занимательные игры.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развитие внимания: «Воробьи - вороны», «Третий лишний», «Лиса и зайцы»,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>«Попади мячом», «Запрещенное движение», «Огонек», «Манеж», «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Шумелка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».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координацию движений: «Вышибалы с картинками», «Охотники и утки»,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«Игра с мячом», «Гонки крокодилов», «Вьюны», «Домашние хлопоты», «5+5», «Ловушка» 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>т.д.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развитие ловкости: «Попади в мишень», «Зевака», «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Квач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», «Падающая палка»,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«ЗАЯЦ БЕЗ ЛОГОВА», «САНТИКИ - САНТИКИ-ЛИМ-ПО-ПО», «Гуси»,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«Горелка», «У медведя во бору», «Рыбаки и рыбки» и т.д.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tabs>
          <w:tab w:val="center" w:pos="886"/>
          <w:tab w:val="center" w:pos="1688"/>
        </w:tabs>
        <w:spacing w:after="3"/>
      </w:pPr>
      <w:r>
        <w:tab/>
      </w:r>
      <w:r>
        <w:rPr>
          <w:rFonts w:ascii="Times New Roman" w:eastAsia="Times New Roman" w:hAnsi="Times New Roman" w:cs="Times New Roman"/>
          <w:b/>
          <w:color w:val="171717"/>
          <w:sz w:val="24"/>
        </w:rPr>
        <w:t>3</w:t>
      </w:r>
      <w:r>
        <w:rPr>
          <w:rFonts w:ascii="Arial" w:eastAsia="Arial" w:hAnsi="Arial" w:cs="Arial"/>
          <w:b/>
          <w:color w:val="171717"/>
          <w:sz w:val="24"/>
        </w:rPr>
        <w:t xml:space="preserve"> </w:t>
      </w:r>
      <w:r>
        <w:rPr>
          <w:rFonts w:ascii="Arial" w:eastAsia="Arial" w:hAnsi="Arial" w:cs="Arial"/>
          <w:b/>
          <w:color w:val="171717"/>
          <w:sz w:val="24"/>
        </w:rPr>
        <w:tab/>
      </w: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КЛАСС </w:t>
      </w:r>
    </w:p>
    <w:p w:rsidR="00BF3832" w:rsidRDefault="00795A1A">
      <w:pPr>
        <w:spacing w:after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1.</w:t>
      </w:r>
      <w:r>
        <w:rPr>
          <w:rFonts w:ascii="Arial" w:eastAsia="Arial" w:hAnsi="Arial" w:cs="Arial"/>
          <w:b/>
          <w:color w:val="17171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Основы знаний о подвижных играх (1 час + включаются во все занятия). </w:t>
      </w:r>
      <w:r>
        <w:rPr>
          <w:rFonts w:ascii="Times New Roman" w:eastAsia="Times New Roman" w:hAnsi="Times New Roman" w:cs="Times New Roman"/>
          <w:color w:val="171717"/>
          <w:sz w:val="24"/>
        </w:rPr>
        <w:t xml:space="preserve">Что такое подвижные игры? Познакомить с правилами подвижных игр. Разбор и проигрывание игр с мячом. </w:t>
      </w:r>
    </w:p>
    <w:p w:rsidR="00BF3832" w:rsidRDefault="00795A1A">
      <w:pPr>
        <w:spacing w:after="16" w:line="248" w:lineRule="auto"/>
        <w:ind w:left="811" w:right="5959" w:hanging="706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Понятие правил игры, выработка правил.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71717"/>
          <w:sz w:val="24"/>
        </w:rPr>
        <w:t>2.</w:t>
      </w:r>
      <w:r>
        <w:rPr>
          <w:rFonts w:ascii="Arial" w:eastAsia="Arial" w:hAnsi="Arial" w:cs="Arial"/>
          <w:b/>
          <w:color w:val="17171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171717"/>
          <w:sz w:val="24"/>
        </w:rPr>
        <w:t>Подвижные игры без мячей.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развитие внимания: «Воробьи- вороны», «Третий лишний», «Лиса и зайцы»,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>«Запрещенное движение», «Огонек», «Манеж», «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Шумелка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» и т.д.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координацию движений: «Вышибалы с картинками», «Охотники и утки»,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«Игра с мячом», «Гонки крокодилов», «Вьюны», «Домашние хлопоты», «5+5», «Ловушка» 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>т.д.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Игры на развитие ловкости: «Попади в мишень», «Зевака», «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Квач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», «Падающая палка»,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171717"/>
          <w:sz w:val="24"/>
        </w:rPr>
        <w:t xml:space="preserve">«Гуси», «Горелка», «У медведя во бору», «Рыбаки и рыбки» и 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т.д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9"/>
        </w:numPr>
        <w:spacing w:after="3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Эстафеты.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lastRenderedPageBreak/>
        <w:t>Эстафеты с мячами. Правила игры. «Бег по кочкам» и т.д. Эстафеты с бегом и прыжками, преодолением препятствий.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16" w:line="248" w:lineRule="auto"/>
        <w:ind w:left="83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Эстафеты с гимнастическими палками и скакалками, обручами, кеглями.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9"/>
        </w:numPr>
        <w:spacing w:after="16" w:line="248" w:lineRule="auto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Спортивные и подвижные игры с мячами. «</w:t>
      </w:r>
      <w:r>
        <w:rPr>
          <w:rFonts w:ascii="Times New Roman" w:eastAsia="Times New Roman" w:hAnsi="Times New Roman" w:cs="Times New Roman"/>
          <w:color w:val="171717"/>
          <w:sz w:val="24"/>
        </w:rPr>
        <w:t xml:space="preserve">Бомбардировка» (Правила игры, развитие основных навыков владения мячом). «Охотники и утки» (Правила игры, </w:t>
      </w: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развитиеосновных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 xml:space="preserve"> навыков быстрого перемещения по площадке). «Братишка спаси» (Правила игры, основы перемещения, индивидуальные соревнования), «Пионербол» (Правила игры, подачи, прием мяча, тактика нападения и защиты) Эстафеты с использованием спортивного инвентаря и оборудования (мячи, скакалки, обручи, кегли и т.д.)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9"/>
        </w:numPr>
        <w:spacing w:after="3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>Дистанционные олимпиады по предмету физкультура.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F3832" w:rsidRDefault="00795A1A">
      <w:pPr>
        <w:spacing w:after="16" w:line="248" w:lineRule="auto"/>
        <w:ind w:left="105" w:firstLine="700"/>
        <w:jc w:val="both"/>
      </w:pPr>
      <w:r>
        <w:rPr>
          <w:rFonts w:ascii="Times New Roman" w:eastAsia="Times New Roman" w:hAnsi="Times New Roman" w:cs="Times New Roman"/>
          <w:color w:val="171717"/>
          <w:sz w:val="24"/>
        </w:rPr>
        <w:t>Предусматривает знакомство учеников с теоретическими знаниями по физкультуре, проведение олимпиад, разбор заданий и награждение. Проводится 2 раза в год.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numPr>
          <w:ilvl w:val="0"/>
          <w:numId w:val="9"/>
        </w:numPr>
        <w:spacing w:after="16" w:line="248" w:lineRule="auto"/>
        <w:ind w:firstLine="700"/>
      </w:pPr>
      <w:r>
        <w:rPr>
          <w:rFonts w:ascii="Times New Roman" w:eastAsia="Times New Roman" w:hAnsi="Times New Roman" w:cs="Times New Roman"/>
          <w:b/>
          <w:color w:val="171717"/>
          <w:sz w:val="24"/>
        </w:rPr>
        <w:t xml:space="preserve">Соревнования. </w:t>
      </w:r>
      <w:r>
        <w:rPr>
          <w:rFonts w:ascii="Times New Roman" w:eastAsia="Times New Roman" w:hAnsi="Times New Roman" w:cs="Times New Roman"/>
          <w:color w:val="171717"/>
          <w:sz w:val="24"/>
        </w:rPr>
        <w:t>Проведение соревнований по различным видам: плавание, пионербол,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spacing w:after="38" w:line="248" w:lineRule="auto"/>
        <w:ind w:left="105"/>
        <w:jc w:val="both"/>
      </w:pPr>
      <w:proofErr w:type="spellStart"/>
      <w:r>
        <w:rPr>
          <w:rFonts w:ascii="Times New Roman" w:eastAsia="Times New Roman" w:hAnsi="Times New Roman" w:cs="Times New Roman"/>
          <w:color w:val="171717"/>
          <w:sz w:val="24"/>
        </w:rPr>
        <w:t>дартс</w:t>
      </w:r>
      <w:proofErr w:type="spellEnd"/>
      <w:r>
        <w:rPr>
          <w:rFonts w:ascii="Times New Roman" w:eastAsia="Times New Roman" w:hAnsi="Times New Roman" w:cs="Times New Roman"/>
          <w:color w:val="171717"/>
          <w:sz w:val="24"/>
        </w:rPr>
        <w:t>, перестрелка и вывоз детей на городские массовые старты: «Кросс- нации», «Лыжный марафон», «Лыжня –России».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F3832" w:rsidRDefault="00795A1A">
      <w:pPr>
        <w:tabs>
          <w:tab w:val="center" w:pos="886"/>
          <w:tab w:val="center" w:pos="1556"/>
        </w:tabs>
        <w:spacing w:after="168" w:line="249" w:lineRule="auto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4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класс </w:t>
      </w:r>
    </w:p>
    <w:p w:rsidR="00BF3832" w:rsidRDefault="00795A1A">
      <w:pPr>
        <w:spacing w:after="5" w:line="249" w:lineRule="auto"/>
        <w:ind w:left="830" w:hanging="5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Игры без мяча </w:t>
      </w:r>
    </w:p>
    <w:p w:rsidR="00BF3832" w:rsidRDefault="00795A1A">
      <w:pPr>
        <w:spacing w:after="5" w:line="249" w:lineRule="auto"/>
        <w:ind w:left="830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«Отгадай, чей голосок?» Игра «Цветы» «Космонавты» «Пустое место» «Падающая палка» </w:t>
      </w:r>
    </w:p>
    <w:p w:rsidR="00BF3832" w:rsidRDefault="00795A1A">
      <w:pPr>
        <w:spacing w:after="5" w:line="249" w:lineRule="auto"/>
        <w:ind w:left="125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«Два мороза» «Прыгающие воробушки» «Третий лишний» «Бездомный заяц» </w:t>
      </w:r>
    </w:p>
    <w:p w:rsidR="00BF3832" w:rsidRDefault="00795A1A">
      <w:pPr>
        <w:spacing w:after="1" w:line="248" w:lineRule="auto"/>
        <w:ind w:left="826" w:right="765" w:firstLine="5"/>
      </w:pPr>
      <w:r>
        <w:rPr>
          <w:rFonts w:ascii="Times New Roman" w:eastAsia="Times New Roman" w:hAnsi="Times New Roman" w:cs="Times New Roman"/>
          <w:sz w:val="24"/>
        </w:rPr>
        <w:t xml:space="preserve">«Прыжок за прыжком» «Кросс с мячом» «Мячом в корзину» «Не давай мяч водящему» «Подвижная цель» «У медведя во бору» </w:t>
      </w:r>
      <w:r>
        <w:rPr>
          <w:rFonts w:ascii="Times New Roman" w:eastAsia="Times New Roman" w:hAnsi="Times New Roman" w:cs="Times New Roman"/>
        </w:rP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Times New Roman" w:eastAsia="Times New Roman" w:hAnsi="Times New Roman" w:cs="Times New Roman"/>
          <w:sz w:val="24"/>
        </w:rPr>
        <w:t>Разновидности игр с мячом.</w:t>
      </w:r>
      <w:r>
        <w:rPr>
          <w:rFonts w:ascii="Times New Roman" w:eastAsia="Times New Roman" w:hAnsi="Times New Roman" w:cs="Times New Roman"/>
        </w:rPr>
        <w:t xml:space="preserve"> </w:t>
      </w:r>
    </w:p>
    <w:p w:rsidR="00BF3832" w:rsidRDefault="00795A1A">
      <w:pPr>
        <w:spacing w:after="5" w:line="249" w:lineRule="auto"/>
        <w:ind w:left="830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«Мяч соседу» «Мяч среднему» «С двумя мячами навстречу» «Школа мяча» «Охотники» </w:t>
      </w:r>
    </w:p>
    <w:p w:rsidR="00BF3832" w:rsidRDefault="00795A1A">
      <w:pPr>
        <w:spacing w:after="5" w:line="249" w:lineRule="auto"/>
        <w:ind w:left="120" w:firstLine="7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«Защити башню» «Дальше бросишь – ближе бежать» «Цвет» «Не наступи на снежный ком» «Защити башню» «Дальше бросишь – ближе бежать» «Цвет» «Не наступи на снежный ком» «Салка и мяч» «Защищай товарища» «Тяни-толкай» «Дай руку» </w:t>
      </w:r>
    </w:p>
    <w:p w:rsidR="00BF3832" w:rsidRDefault="00795A1A">
      <w:pPr>
        <w:spacing w:after="5" w:line="249" w:lineRule="auto"/>
        <w:ind w:left="830" w:hanging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«Бездомный заяц» «Повтори-ка» «Эстафеты-поезда» «Эстафета – чехарда».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BF3832" w:rsidRDefault="00795A1A">
      <w:pPr>
        <w:spacing w:after="5" w:line="249" w:lineRule="auto"/>
        <w:ind w:left="271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КАЛЕНДАРНО-ТЕМАТИЧЕСКОЕ ПЛАНИРОВАНИЕ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F3832" w:rsidRDefault="00795A1A">
      <w:pPr>
        <w:spacing w:after="0"/>
        <w:ind w:left="1442"/>
        <w:jc w:val="center"/>
      </w:pPr>
      <w:r>
        <w:rPr>
          <w:rFonts w:ascii="Times New Roman" w:eastAsia="Times New Roman" w:hAnsi="Times New Roman" w:cs="Times New Roman"/>
          <w:b/>
          <w:sz w:val="21"/>
        </w:rPr>
        <w:t>1.</w:t>
      </w:r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</w:rPr>
        <w:t xml:space="preserve">класс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b/>
          <w:sz w:val="21"/>
        </w:rPr>
        <w:t xml:space="preserve"> </w:t>
      </w:r>
    </w:p>
    <w:tbl>
      <w:tblPr>
        <w:tblStyle w:val="TableGrid"/>
        <w:tblW w:w="9729" w:type="dxa"/>
        <w:tblInd w:w="466" w:type="dxa"/>
        <w:tblLook w:val="04A0" w:firstRow="1" w:lastRow="0" w:firstColumn="1" w:lastColumn="0" w:noHBand="0" w:noVBand="1"/>
      </w:tblPr>
      <w:tblGrid>
        <w:gridCol w:w="1537"/>
        <w:gridCol w:w="3803"/>
        <w:gridCol w:w="2257"/>
        <w:gridCol w:w="2132"/>
      </w:tblGrid>
      <w:tr w:rsidR="00BF3832">
        <w:trPr>
          <w:trHeight w:val="562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20"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Форма проведения занятия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</w:t>
            </w:r>
          </w:p>
        </w:tc>
      </w:tr>
      <w:tr w:rsidR="00BF3832">
        <w:trPr>
          <w:trHeight w:val="1484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5"/>
              </w:rPr>
              <w:t xml:space="preserve"> </w:t>
            </w:r>
          </w:p>
          <w:p w:rsidR="00BF3832" w:rsidRDefault="00795A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spacing w:after="2" w:line="247" w:lineRule="auto"/>
              <w:ind w:left="10" w:right="-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развитие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восприятия. Игры </w:t>
            </w:r>
          </w:p>
          <w:p w:rsidR="00BF3832" w:rsidRDefault="00795A1A">
            <w:pPr>
              <w:ind w:left="10" w:right="-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«Угадай предмет», «Измеряем на глазок», «Чувство времени» «На какой странице закладка?».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spacing w:after="7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37"/>
              </w:rPr>
              <w:t xml:space="preserve"> </w:t>
            </w:r>
          </w:p>
          <w:p w:rsidR="00BF3832" w:rsidRDefault="00795A1A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01.09</w:t>
            </w:r>
          </w:p>
        </w:tc>
      </w:tr>
      <w:tr w:rsidR="00BF3832">
        <w:trPr>
          <w:trHeight w:val="139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BF3832" w:rsidRDefault="00795A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spacing w:after="11" w:line="241" w:lineRule="auto"/>
              <w:ind w:left="10" w:right="-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   на   развитие   внимания. Игры </w:t>
            </w:r>
          </w:p>
          <w:p w:rsidR="00BF3832" w:rsidRDefault="00795A1A">
            <w:pPr>
              <w:ind w:left="10" w:right="-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«Карлики – великаны», «Ладонь – кулак», «Класс, смирно», «Лыжи, санки, коньки».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BF3832" w:rsidRDefault="00795A1A">
            <w:pPr>
              <w:spacing w:after="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BF3832" w:rsidRDefault="00795A1A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08.09</w:t>
            </w:r>
          </w:p>
        </w:tc>
      </w:tr>
      <w:tr w:rsidR="00BF3832">
        <w:trPr>
          <w:trHeight w:val="1114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35"/>
              </w:rPr>
              <w:lastRenderedPageBreak/>
              <w:t xml:space="preserve"> </w:t>
            </w:r>
          </w:p>
          <w:p w:rsidR="00BF3832" w:rsidRDefault="00795A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 на развитие </w:t>
            </w:r>
          </w:p>
          <w:p w:rsidR="00BF3832" w:rsidRDefault="00795A1A">
            <w:pPr>
              <w:ind w:left="10" w:righ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наблюдательности.  Игры «Ищи безостановочно», «Зеркало», «За флажками».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908" w:right="893" w:hanging="903"/>
            </w:pPr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15.09</w:t>
            </w:r>
          </w:p>
        </w:tc>
      </w:tr>
      <w:tr w:rsidR="00BF3832">
        <w:trPr>
          <w:trHeight w:val="8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BF3832" w:rsidRDefault="00795A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" w:right="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 на развитие памяти. Игры «Узнай, кто я», «Повтори за мной», «Запомни движения».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BF3832" w:rsidRDefault="00795A1A">
            <w:pPr>
              <w:tabs>
                <w:tab w:val="center" w:pos="1136"/>
              </w:tabs>
              <w:ind w:left="-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22.09</w:t>
            </w:r>
          </w:p>
        </w:tc>
      </w:tr>
      <w:tr w:rsidR="00BF3832">
        <w:trPr>
          <w:trHeight w:val="1119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</w:p>
          <w:p w:rsidR="00BF3832" w:rsidRDefault="00795A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Игры на развитие мышления. Игры</w:t>
            </w:r>
          </w:p>
          <w:p w:rsidR="00BF3832" w:rsidRDefault="00795A1A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«Услышь и хлопни», «Птица </w:t>
            </w:r>
          </w:p>
          <w:p w:rsidR="00BF3832" w:rsidRDefault="00795A1A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не птица», «Определим игрушку».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908" w:right="893" w:hanging="922"/>
            </w:pP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29.09</w:t>
            </w:r>
          </w:p>
        </w:tc>
      </w:tr>
      <w:tr w:rsidR="00BF3832">
        <w:trPr>
          <w:trHeight w:val="8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BF3832" w:rsidRDefault="00795A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" w:right="2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Игры на развитие речи. Игры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Нука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отгадай», «Эстафета со словами», «Дополни фразу».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908" w:right="893" w:hanging="9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06.10</w:t>
            </w:r>
          </w:p>
        </w:tc>
      </w:tr>
      <w:tr w:rsidR="00BF3832">
        <w:trPr>
          <w:trHeight w:val="1114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</w:p>
          <w:p w:rsidR="00BF3832" w:rsidRDefault="00795A1A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Игры на развитие воображения.</w:t>
            </w:r>
          </w:p>
          <w:p w:rsidR="00BF3832" w:rsidRDefault="00795A1A">
            <w:pPr>
              <w:ind w:left="10" w:right="109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 «Море волнуется», «Запрещенное движение», «Возьми и передай».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908" w:right="893" w:hanging="903"/>
            </w:pPr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13.10</w:t>
            </w:r>
          </w:p>
        </w:tc>
      </w:tr>
      <w:tr w:rsidR="00BF3832">
        <w:trPr>
          <w:trHeight w:val="840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BF3832" w:rsidRDefault="00795A1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 на развитие эмоциональной сферы. Игры «Баба Яга», «Три характера».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903" w:right="891" w:hanging="903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20.10</w:t>
            </w:r>
          </w:p>
        </w:tc>
      </w:tr>
      <w:tr w:rsidR="00BF3832">
        <w:trPr>
          <w:trHeight w:val="562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Игровой конкурс «Самый-самый». Игры, эстафеты.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27.10</w:t>
            </w:r>
          </w:p>
        </w:tc>
      </w:tr>
      <w:tr w:rsidR="00BF3832">
        <w:trPr>
          <w:trHeight w:val="55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народная игра «У медведя во бору».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09.11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народная игра «Жмурки».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16.11</w:t>
            </w:r>
          </w:p>
        </w:tc>
      </w:tr>
      <w:tr w:rsidR="00BF3832">
        <w:trPr>
          <w:trHeight w:val="288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народная игра «Горелки».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23.11</w:t>
            </w:r>
          </w:p>
        </w:tc>
      </w:tr>
      <w:tr w:rsidR="00BF3832">
        <w:trPr>
          <w:trHeight w:val="562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народная игра «Кот и мышь».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30.11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народная игра «Гуси».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01.12</w:t>
            </w:r>
          </w:p>
        </w:tc>
      </w:tr>
      <w:tr w:rsidR="00BF3832">
        <w:trPr>
          <w:trHeight w:val="54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Русская народная игра «Казаки- разбойники».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AC1E40">
            <w:r>
              <w:t>08.12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Игровой аттракцион.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15.12</w:t>
            </w:r>
          </w:p>
        </w:tc>
      </w:tr>
      <w:tr w:rsidR="00BF3832">
        <w:trPr>
          <w:trHeight w:val="288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«День и ночь».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22.12</w:t>
            </w:r>
          </w:p>
        </w:tc>
      </w:tr>
      <w:tr w:rsidR="00BF3832">
        <w:trPr>
          <w:trHeight w:val="284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«Пустое место».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29.12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«Два Мороза».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11.01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«Белый медведь».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18.01</w:t>
            </w:r>
          </w:p>
        </w:tc>
      </w:tr>
      <w:tr w:rsidR="00BF3832">
        <w:trPr>
          <w:trHeight w:val="288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«Белый медведь».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25.01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«Круговая охота».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02.02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«Караси и щука».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16.02</w:t>
            </w:r>
          </w:p>
        </w:tc>
      </w:tr>
      <w:tr w:rsidR="00BF3832">
        <w:trPr>
          <w:trHeight w:val="288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«Шишки, желуди, орехи».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02.03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«Совушка»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09.03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«Космонавты».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16.03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Фестиваль подвижных игр.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23.03</w:t>
            </w:r>
          </w:p>
        </w:tc>
      </w:tr>
      <w:tr w:rsidR="00BF3832">
        <w:trPr>
          <w:trHeight w:val="288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Эстафета «Вызов номеров».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06.04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Эстафета по кругу.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13.04</w:t>
            </w:r>
          </w:p>
        </w:tc>
      </w:tr>
      <w:tr w:rsidR="00BF3832">
        <w:trPr>
          <w:trHeight w:val="284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Эстафета «Быстрые и ловкие»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20.04</w:t>
            </w:r>
          </w:p>
        </w:tc>
      </w:tr>
      <w:tr w:rsidR="00BF3832">
        <w:trPr>
          <w:trHeight w:val="542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30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Эстафета «На полосе препятствий».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4"/>
              </w:rPr>
              <w:t>27.04</w:t>
            </w:r>
          </w:p>
          <w:p w:rsidR="00AC1E40" w:rsidRDefault="00AC1E40">
            <w:r>
              <w:rPr>
                <w:rFonts w:ascii="Times New Roman" w:eastAsia="Times New Roman" w:hAnsi="Times New Roman" w:cs="Times New Roman"/>
                <w:sz w:val="24"/>
              </w:rPr>
              <w:t>04.05</w:t>
            </w:r>
          </w:p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Эстафета «Встречная»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11.05</w:t>
            </w:r>
          </w:p>
          <w:p w:rsidR="00AC1E40" w:rsidRDefault="00AC1E40"/>
        </w:tc>
      </w:tr>
      <w:tr w:rsidR="00BF3832">
        <w:trPr>
          <w:trHeight w:val="28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Эстафета «Большой круг».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AC1E40">
            <w:r>
              <w:rPr>
                <w:rFonts w:ascii="Times New Roman" w:eastAsia="Times New Roman" w:hAnsi="Times New Roman" w:cs="Times New Roman"/>
                <w:sz w:val="20"/>
              </w:rPr>
              <w:t>18.05</w:t>
            </w:r>
            <w:r w:rsidR="00795A1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BF3832">
        <w:trPr>
          <w:trHeight w:val="288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33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Эстафета «Весёлые старты»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C1E40"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</w:tbl>
    <w:p w:rsidR="00BF3832" w:rsidRDefault="00795A1A">
      <w:pPr>
        <w:spacing w:after="221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:rsidR="00BF3832" w:rsidRDefault="00795A1A">
      <w:pPr>
        <w:numPr>
          <w:ilvl w:val="0"/>
          <w:numId w:val="10"/>
        </w:numPr>
        <w:spacing w:after="0"/>
        <w:ind w:right="4047" w:hanging="36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класс </w:t>
      </w:r>
    </w:p>
    <w:tbl>
      <w:tblPr>
        <w:tblStyle w:val="TableGrid"/>
        <w:tblW w:w="9786" w:type="dxa"/>
        <w:tblInd w:w="115" w:type="dxa"/>
        <w:tblLook w:val="04A0" w:firstRow="1" w:lastRow="0" w:firstColumn="1" w:lastColumn="0" w:noHBand="0" w:noVBand="1"/>
      </w:tblPr>
      <w:tblGrid>
        <w:gridCol w:w="1561"/>
        <w:gridCol w:w="3361"/>
        <w:gridCol w:w="466"/>
        <w:gridCol w:w="2271"/>
        <w:gridCol w:w="2127"/>
      </w:tblGrid>
      <w:tr w:rsidR="00BF3832">
        <w:trPr>
          <w:trHeight w:val="5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righ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30" w:right="1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Форма проведения занятия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right="231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</w:t>
            </w:r>
          </w:p>
        </w:tc>
      </w:tr>
      <w:tr w:rsidR="00BF3832">
        <w:trPr>
          <w:trHeight w:val="110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</w:p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 w:right="-375" w:firstLine="7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безопасности. Правила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поведения проведении игр.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31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F3832" w:rsidRDefault="00795A1A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33"/>
              </w:rPr>
              <w:t xml:space="preserve"> </w:t>
            </w:r>
          </w:p>
          <w:p w:rsidR="00BF3832" w:rsidRDefault="00795A1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Теоретическое занятие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«Вороны и воробьи»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01.09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«Ловушки»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08.09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«Паровозик»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15.09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«Белые медведи»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22.09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«На одной ноге»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29.09</w:t>
            </w:r>
          </w:p>
        </w:tc>
      </w:tr>
      <w:tr w:rsidR="00BF3832">
        <w:trPr>
          <w:trHeight w:val="28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«Петушиный бой»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06.10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«Веселый бег»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13.10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2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832" w:rsidRDefault="00795A1A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«Попади в след» 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F3832" w:rsidRDefault="00BF383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20.10</w:t>
            </w:r>
          </w:p>
        </w:tc>
      </w:tr>
      <w:tr w:rsidR="00BF3832">
        <w:trPr>
          <w:trHeight w:val="84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Правила поведения при проведении игр. Игра «Охота на тигра»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Теоретическое занятие, 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27.10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«Землемеры»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10.11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«Донести рыбку»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17.11</w:t>
            </w:r>
          </w:p>
        </w:tc>
      </w:tr>
      <w:tr w:rsidR="00BF3832">
        <w:trPr>
          <w:trHeight w:val="5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«Черепаха- путешественница»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24.11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«Собери орехи»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01.12</w:t>
            </w:r>
          </w:p>
        </w:tc>
      </w:tr>
      <w:tr w:rsidR="00BF3832">
        <w:trPr>
          <w:trHeight w:val="55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«Черепаха- путешественница»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08.12</w:t>
            </w:r>
          </w:p>
        </w:tc>
      </w:tr>
      <w:tr w:rsidR="00BF3832">
        <w:trPr>
          <w:trHeight w:val="5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Ира «Повяжу я шелковый платочек»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15.12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«Краски»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22.12</w:t>
            </w:r>
          </w:p>
        </w:tc>
      </w:tr>
      <w:tr w:rsidR="00BF3832">
        <w:trPr>
          <w:trHeight w:val="826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 w:right="36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Правила поведения при проведении игр. Игра «Второй лишний»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Теоретическое занятие, 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29.12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«Попади в цель»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12.01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«Сильный бросок»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19.01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«Пролезь сквозь мешок»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26.01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«Стадо»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02.02</w:t>
            </w:r>
          </w:p>
        </w:tc>
      </w:tr>
      <w:tr w:rsidR="00BF3832">
        <w:trPr>
          <w:trHeight w:val="53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Спортивные эстафеты. Игра «Мельница»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09.02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Иры с мячом. «Увернись от мяча»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16.02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«Волк и ягнята»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02.03</w:t>
            </w:r>
          </w:p>
        </w:tc>
      </w:tr>
      <w:tr w:rsidR="00BF3832">
        <w:trPr>
          <w:trHeight w:val="54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Игры: «Космонавты», «Достань шапку»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09.03</w:t>
            </w:r>
          </w:p>
        </w:tc>
      </w:tr>
      <w:tr w:rsidR="00BF3832">
        <w:trPr>
          <w:trHeight w:val="821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</w:t>
            </w:r>
          </w:p>
          <w:p w:rsidR="00BF3832" w:rsidRDefault="00795A1A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 w:right="27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Правила поведения при проведении игры. Игра «Второй лишний»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Теоретическое занятие, 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</w:rPr>
              <w:t>16.03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28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«Два мороза»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23.03</w:t>
            </w:r>
          </w:p>
          <w:p w:rsidR="00341A12" w:rsidRDefault="00341A12">
            <w:r>
              <w:rPr>
                <w:rFonts w:ascii="Times New Roman" w:eastAsia="Times New Roman" w:hAnsi="Times New Roman" w:cs="Times New Roman"/>
                <w:sz w:val="20"/>
              </w:rPr>
              <w:t>06.04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29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«Большой мяч»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13.04</w:t>
            </w:r>
          </w:p>
          <w:p w:rsidR="00341A12" w:rsidRDefault="00341A12">
            <w:r>
              <w:rPr>
                <w:rFonts w:ascii="Times New Roman" w:eastAsia="Times New Roman" w:hAnsi="Times New Roman" w:cs="Times New Roman"/>
                <w:sz w:val="20"/>
              </w:rPr>
              <w:t>20.04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«Прятки»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27.04</w:t>
            </w:r>
          </w:p>
          <w:p w:rsidR="00341A12" w:rsidRDefault="00341A12">
            <w:r>
              <w:rPr>
                <w:rFonts w:ascii="Times New Roman" w:eastAsia="Times New Roman" w:hAnsi="Times New Roman" w:cs="Times New Roman"/>
                <w:sz w:val="20"/>
              </w:rPr>
              <w:t>04.05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«Перехватчики»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11.05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Шлепанки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18.05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33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«Мельница»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A12" w:rsidRPr="00341A1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  <w:tr w:rsidR="00BF3832">
        <w:trPr>
          <w:trHeight w:val="28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34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Спортивный праздник «Мама,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</w:tbl>
    <w:p w:rsidR="00BF3832" w:rsidRDefault="00795A1A">
      <w:pPr>
        <w:spacing w:after="271"/>
      </w:pPr>
      <w:r>
        <w:rPr>
          <w:rFonts w:ascii="Times New Roman" w:eastAsia="Times New Roman" w:hAnsi="Times New Roman" w:cs="Times New Roman"/>
          <w:b/>
          <w:sz w:val="7"/>
        </w:rPr>
        <w:t xml:space="preserve"> </w:t>
      </w:r>
    </w:p>
    <w:p w:rsidR="00BF3832" w:rsidRDefault="00795A1A">
      <w:pPr>
        <w:numPr>
          <w:ilvl w:val="0"/>
          <w:numId w:val="10"/>
        </w:numPr>
        <w:spacing w:after="0"/>
        <w:ind w:right="4047" w:hanging="36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класс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137" w:type="dxa"/>
        <w:tblInd w:w="403" w:type="dxa"/>
        <w:tblCellMar>
          <w:left w:w="5" w:type="dxa"/>
          <w:right w:w="108" w:type="dxa"/>
        </w:tblCellMar>
        <w:tblLook w:val="04A0" w:firstRow="1" w:lastRow="0" w:firstColumn="1" w:lastColumn="0" w:noHBand="0" w:noVBand="1"/>
      </w:tblPr>
      <w:tblGrid>
        <w:gridCol w:w="1560"/>
        <w:gridCol w:w="3832"/>
        <w:gridCol w:w="2613"/>
        <w:gridCol w:w="2132"/>
      </w:tblGrid>
      <w:tr w:rsidR="00BF3832">
        <w:trPr>
          <w:trHeight w:val="55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88"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Форма проведения занятия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</w:t>
            </w:r>
          </w:p>
        </w:tc>
      </w:tr>
      <w:tr w:rsidR="00BF3832">
        <w:trPr>
          <w:trHeight w:val="139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BF3832" w:rsidRDefault="00795A1A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  <w:p w:rsidR="00BF3832" w:rsidRDefault="00795A1A">
            <w:pPr>
              <w:spacing w:line="244" w:lineRule="auto"/>
              <w:ind w:left="158" w:hanging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Техника безопасности. Правила поведения при проведении игр. </w:t>
            </w:r>
          </w:p>
          <w:p w:rsidR="00BF3832" w:rsidRDefault="00795A1A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«Вышибалы»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</w:p>
          <w:p w:rsidR="00BF3832" w:rsidRDefault="00795A1A">
            <w:pPr>
              <w:ind w:left="370" w:hanging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Теоретическое занятие, 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«Горячая картошка»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01.09</w:t>
            </w:r>
          </w:p>
        </w:tc>
      </w:tr>
      <w:tr w:rsidR="00BF3832">
        <w:trPr>
          <w:trHeight w:val="28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«Квадрат»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08.09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«Собачка»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15.09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«Кто дальше бросит»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22.09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«Быстрее к цели»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29.09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«Разрывные цепи»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06.10</w:t>
            </w:r>
          </w:p>
        </w:tc>
      </w:tr>
      <w:tr w:rsidR="00BF3832">
        <w:trPr>
          <w:trHeight w:val="5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Игры: «Светофор», «Гуси - лебеди»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4"/>
              </w:rPr>
              <w:t>13.10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«Салки»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0"/>
              </w:rPr>
              <w:t>20.10</w:t>
            </w:r>
          </w:p>
        </w:tc>
      </w:tr>
      <w:tr w:rsidR="00BF3832">
        <w:trPr>
          <w:trHeight w:val="5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«Тише едешь – дальше будешь»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341A12">
              <w:rPr>
                <w:rFonts w:ascii="Times New Roman" w:eastAsia="Times New Roman" w:hAnsi="Times New Roman" w:cs="Times New Roman"/>
                <w:sz w:val="24"/>
              </w:rPr>
              <w:t>27.10</w:t>
            </w:r>
          </w:p>
        </w:tc>
      </w:tr>
      <w:tr w:rsidR="00BF3832">
        <w:trPr>
          <w:trHeight w:val="5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«Попрыгунчики – воробушки»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4"/>
              </w:rPr>
              <w:t>10.11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«Зайцы в огороде»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17.11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«Лисы и куры»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24.11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Ира «Слон»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01.12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«Вышибалы»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08.12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«Гуси - лебеди»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15.12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«Соревнования тачек»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22.12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«Вызов»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29.12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«Успей занять место»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12.01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«Приглашение»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19.01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«Мышеловка»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26.01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«Иголка, нитка, узел»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02.02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«Ледяная дорожка»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09.02</w:t>
            </w:r>
          </w:p>
        </w:tc>
      </w:tr>
      <w:tr w:rsidR="00BF3832">
        <w:trPr>
          <w:trHeight w:val="54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«Игровые упражнения по заданию»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4"/>
              </w:rPr>
              <w:t>16.02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«Танцевальные движения»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02.03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«Гномики в домики»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09.03</w:t>
            </w:r>
          </w:p>
        </w:tc>
      </w:tr>
      <w:tr w:rsidR="00BF3832">
        <w:trPr>
          <w:trHeight w:val="54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Правила поведения при проведении игр. Игра «На болоте»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452" w:hanging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Теоретическое занятие, 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4"/>
              </w:rPr>
              <w:t>16.03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«Картошка в ложке»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23.03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06.04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«Тягач»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13.04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20.04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«Верхом на клюшке»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27.04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04.05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«Бег в мешке»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11.05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18.05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«Казаки - разбойники»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1C5775">
            <w:r>
              <w:rPr>
                <w:rFonts w:ascii="Times New Roman" w:eastAsia="Times New Roman" w:hAnsi="Times New Roman" w:cs="Times New Roman"/>
                <w:sz w:val="20"/>
              </w:rPr>
              <w:t>18.05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«Сороконожка»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8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«Чья команда ловчее»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</w:tbl>
    <w:p w:rsidR="00BF3832" w:rsidRDefault="00795A1A">
      <w:pPr>
        <w:numPr>
          <w:ilvl w:val="0"/>
          <w:numId w:val="10"/>
        </w:numPr>
        <w:spacing w:after="0"/>
        <w:ind w:right="4047" w:hanging="36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класс </w:t>
      </w:r>
    </w:p>
    <w:p w:rsidR="00BF3832" w:rsidRDefault="00795A1A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070" w:type="dxa"/>
        <w:tblInd w:w="403" w:type="dxa"/>
        <w:tblCellMar>
          <w:left w:w="5" w:type="dxa"/>
          <w:right w:w="108" w:type="dxa"/>
        </w:tblCellMar>
        <w:tblLook w:val="04A0" w:firstRow="1" w:lastRow="0" w:firstColumn="1" w:lastColumn="0" w:noHBand="0" w:noVBand="1"/>
      </w:tblPr>
      <w:tblGrid>
        <w:gridCol w:w="1561"/>
        <w:gridCol w:w="3832"/>
        <w:gridCol w:w="2694"/>
        <w:gridCol w:w="1983"/>
      </w:tblGrid>
      <w:tr w:rsidR="00BF3832">
        <w:trPr>
          <w:trHeight w:val="5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332" w:right="2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Форма проведения занятия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</w:t>
            </w:r>
          </w:p>
        </w:tc>
      </w:tr>
      <w:tr w:rsidR="00BF3832">
        <w:trPr>
          <w:trHeight w:val="139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</w:t>
            </w:r>
          </w:p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</w:p>
          <w:p w:rsidR="00BF3832" w:rsidRDefault="00795A1A">
            <w:pPr>
              <w:ind w:left="2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Техника безопасности. Игра </w:t>
            </w:r>
          </w:p>
          <w:p w:rsidR="00BF3832" w:rsidRDefault="00795A1A">
            <w:pPr>
              <w:ind w:left="2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«Быстро по местам»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b/>
                <w:sz w:val="35"/>
              </w:rPr>
              <w:t xml:space="preserve"> </w:t>
            </w:r>
          </w:p>
          <w:p w:rsidR="00BF3832" w:rsidRDefault="00795A1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Теоретическоезанятие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«Отгадай, чей голосок?»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01.09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«Цветы»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08.09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«Космонавты»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15.09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«Пустое место»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22.09</w:t>
            </w:r>
          </w:p>
        </w:tc>
      </w:tr>
      <w:tr w:rsidR="00BF3832">
        <w:trPr>
          <w:trHeight w:val="28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Ира «Падающая палка»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29.09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«Два мороза»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06.10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«Прыгающие воробушки»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13.10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right="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«Третий лишний»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20.10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«Бездомный заяц»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27.10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«Прыжок за прыжком»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10.11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Ира «Кросс с мячом»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17.11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«Мячом в корзину»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24.11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«Не давай мяч водящему»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01.12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«Подвижная цель»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08.12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«У медведя во бору»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15.12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Разновидности игр с мячом.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22.12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«Мяч соседу»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29.12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«Мяч среднему»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12.01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«Школа мяча»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19.01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 двумя мячами навстречу»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26.01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«Охотники»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02.02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«Защити башню»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09.02</w:t>
            </w:r>
          </w:p>
        </w:tc>
      </w:tr>
      <w:tr w:rsidR="00BF3832">
        <w:trPr>
          <w:trHeight w:val="54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«Дальше бросишь – ближе бежать»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4"/>
              </w:rPr>
              <w:t>16.02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25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«Цвет»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02.03</w:t>
            </w:r>
          </w:p>
        </w:tc>
      </w:tr>
      <w:tr w:rsidR="00BF3832">
        <w:trPr>
          <w:trHeight w:val="54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«Не наступи на снежный ком»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4"/>
              </w:rPr>
              <w:t>09.03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«Салка и мяч»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16.03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«Защищай товарища»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23.03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06.04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«Тяни-толкай»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13.04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20.04</w:t>
            </w:r>
          </w:p>
        </w:tc>
      </w:tr>
      <w:tr w:rsidR="00BF3832">
        <w:trPr>
          <w:trHeight w:val="28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«Дай руку»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27.04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04.05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«Бездомный заяц»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11.05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18.05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«Повтори-ка»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18.05</w:t>
            </w:r>
          </w:p>
          <w:p w:rsidR="001C5775" w:rsidRDefault="001C5775">
            <w:r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  <w:tr w:rsidR="00BF3832">
        <w:trPr>
          <w:trHeight w:val="28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33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«Эстафеты-поезда»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  <w:tr w:rsidR="00BF3832">
        <w:trPr>
          <w:trHeight w:val="28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«Эстафета – чехарда».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832" w:rsidRDefault="00795A1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C5775">
              <w:rPr>
                <w:rFonts w:ascii="Times New Roman" w:eastAsia="Times New Roman" w:hAnsi="Times New Roman" w:cs="Times New Roman"/>
                <w:sz w:val="20"/>
              </w:rPr>
              <w:t>25.05</w:t>
            </w:r>
          </w:p>
        </w:tc>
      </w:tr>
    </w:tbl>
    <w:p w:rsidR="00BF3832" w:rsidRDefault="00795A1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BF3832">
      <w:footerReference w:type="even" r:id="rId12"/>
      <w:footerReference w:type="default" r:id="rId13"/>
      <w:footerReference w:type="first" r:id="rId14"/>
      <w:pgSz w:w="11918" w:h="16848"/>
      <w:pgMar w:top="1119" w:right="720" w:bottom="1410" w:left="639" w:header="720" w:footer="9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2EA" w:rsidRDefault="002642EA">
      <w:pPr>
        <w:spacing w:after="0" w:line="240" w:lineRule="auto"/>
      </w:pPr>
      <w:r>
        <w:separator/>
      </w:r>
    </w:p>
  </w:endnote>
  <w:endnote w:type="continuationSeparator" w:id="0">
    <w:p w:rsidR="002642EA" w:rsidRDefault="00264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12" w:rsidRDefault="00341A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12" w:rsidRDefault="00341A12">
    <w:pPr>
      <w:spacing w:after="0"/>
      <w:ind w:lef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00C3" w:rsidRPr="00D100C3">
      <w:rPr>
        <w:rFonts w:ascii="Times New Roman" w:eastAsia="Times New Roman" w:hAnsi="Times New Roman" w:cs="Times New Roman"/>
        <w:noProof/>
      </w:rPr>
      <w:t>3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341A12" w:rsidRDefault="00341A12">
    <w:pPr>
      <w:spacing w:after="0"/>
    </w:pP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12" w:rsidRDefault="00341A12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12" w:rsidRDefault="00341A12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00C3" w:rsidRPr="00D100C3">
      <w:rPr>
        <w:rFonts w:ascii="Times New Roman" w:eastAsia="Times New Roman" w:hAnsi="Times New Roman" w:cs="Times New Roman"/>
        <w:noProof/>
      </w:rPr>
      <w:t>12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341A12" w:rsidRDefault="00341A12">
    <w:pPr>
      <w:spacing w:after="0"/>
    </w:pP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12" w:rsidRDefault="00341A12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00C3" w:rsidRPr="00D100C3">
      <w:rPr>
        <w:rFonts w:ascii="Times New Roman" w:eastAsia="Times New Roman" w:hAnsi="Times New Roman" w:cs="Times New Roman"/>
        <w:noProof/>
      </w:rPr>
      <w:t>13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341A12" w:rsidRDefault="00341A12">
    <w:pPr>
      <w:spacing w:after="0"/>
    </w:pP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12" w:rsidRDefault="00341A12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3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341A12" w:rsidRDefault="00341A12">
    <w:pPr>
      <w:spacing w:after="0"/>
    </w:pPr>
    <w:r>
      <w:rPr>
        <w:rFonts w:ascii="Times New Roman" w:eastAsia="Times New Roman" w:hAnsi="Times New Roman" w:cs="Times New Roman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2EA" w:rsidRDefault="002642EA">
      <w:pPr>
        <w:spacing w:after="0" w:line="240" w:lineRule="auto"/>
      </w:pPr>
      <w:r>
        <w:separator/>
      </w:r>
    </w:p>
  </w:footnote>
  <w:footnote w:type="continuationSeparator" w:id="0">
    <w:p w:rsidR="002642EA" w:rsidRDefault="002642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38DB"/>
    <w:multiLevelType w:val="hybridMultilevel"/>
    <w:tmpl w:val="E06E69EE"/>
    <w:lvl w:ilvl="0" w:tplc="4DB44C9E">
      <w:start w:val="1"/>
      <w:numFmt w:val="bullet"/>
      <w:lvlText w:val="-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460AD0">
      <w:start w:val="1"/>
      <w:numFmt w:val="bullet"/>
      <w:lvlText w:val="o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C4FC78">
      <w:start w:val="1"/>
      <w:numFmt w:val="bullet"/>
      <w:lvlText w:val="▪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C0239A">
      <w:start w:val="1"/>
      <w:numFmt w:val="bullet"/>
      <w:lvlText w:val="•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DA49CA">
      <w:start w:val="1"/>
      <w:numFmt w:val="bullet"/>
      <w:lvlText w:val="o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6E3856">
      <w:start w:val="1"/>
      <w:numFmt w:val="bullet"/>
      <w:lvlText w:val="▪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6E16D6">
      <w:start w:val="1"/>
      <w:numFmt w:val="bullet"/>
      <w:lvlText w:val="•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A2B356">
      <w:start w:val="1"/>
      <w:numFmt w:val="bullet"/>
      <w:lvlText w:val="o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26F1FE">
      <w:start w:val="1"/>
      <w:numFmt w:val="bullet"/>
      <w:lvlText w:val="▪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3F5271"/>
    <w:multiLevelType w:val="hybridMultilevel"/>
    <w:tmpl w:val="37DC78B2"/>
    <w:lvl w:ilvl="0" w:tplc="B396FB38">
      <w:start w:val="2026"/>
      <w:numFmt w:val="decimal"/>
      <w:lvlText w:val="%1"/>
      <w:lvlJc w:val="left"/>
      <w:pPr>
        <w:ind w:left="5892" w:hanging="48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6492" w:hanging="360"/>
      </w:pPr>
    </w:lvl>
    <w:lvl w:ilvl="2" w:tplc="0419001B" w:tentative="1">
      <w:start w:val="1"/>
      <w:numFmt w:val="lowerRoman"/>
      <w:lvlText w:val="%3."/>
      <w:lvlJc w:val="right"/>
      <w:pPr>
        <w:ind w:left="7212" w:hanging="180"/>
      </w:pPr>
    </w:lvl>
    <w:lvl w:ilvl="3" w:tplc="0419000F" w:tentative="1">
      <w:start w:val="1"/>
      <w:numFmt w:val="decimal"/>
      <w:lvlText w:val="%4."/>
      <w:lvlJc w:val="left"/>
      <w:pPr>
        <w:ind w:left="7932" w:hanging="360"/>
      </w:pPr>
    </w:lvl>
    <w:lvl w:ilvl="4" w:tplc="04190019" w:tentative="1">
      <w:start w:val="1"/>
      <w:numFmt w:val="lowerLetter"/>
      <w:lvlText w:val="%5."/>
      <w:lvlJc w:val="left"/>
      <w:pPr>
        <w:ind w:left="8652" w:hanging="360"/>
      </w:pPr>
    </w:lvl>
    <w:lvl w:ilvl="5" w:tplc="0419001B" w:tentative="1">
      <w:start w:val="1"/>
      <w:numFmt w:val="lowerRoman"/>
      <w:lvlText w:val="%6."/>
      <w:lvlJc w:val="right"/>
      <w:pPr>
        <w:ind w:left="9372" w:hanging="180"/>
      </w:pPr>
    </w:lvl>
    <w:lvl w:ilvl="6" w:tplc="0419000F" w:tentative="1">
      <w:start w:val="1"/>
      <w:numFmt w:val="decimal"/>
      <w:lvlText w:val="%7."/>
      <w:lvlJc w:val="left"/>
      <w:pPr>
        <w:ind w:left="10092" w:hanging="360"/>
      </w:pPr>
    </w:lvl>
    <w:lvl w:ilvl="7" w:tplc="04190019" w:tentative="1">
      <w:start w:val="1"/>
      <w:numFmt w:val="lowerLetter"/>
      <w:lvlText w:val="%8."/>
      <w:lvlJc w:val="left"/>
      <w:pPr>
        <w:ind w:left="10812" w:hanging="360"/>
      </w:pPr>
    </w:lvl>
    <w:lvl w:ilvl="8" w:tplc="0419001B" w:tentative="1">
      <w:start w:val="1"/>
      <w:numFmt w:val="lowerRoman"/>
      <w:lvlText w:val="%9."/>
      <w:lvlJc w:val="right"/>
      <w:pPr>
        <w:ind w:left="11532" w:hanging="180"/>
      </w:pPr>
    </w:lvl>
  </w:abstractNum>
  <w:abstractNum w:abstractNumId="2">
    <w:nsid w:val="231D4467"/>
    <w:multiLevelType w:val="hybridMultilevel"/>
    <w:tmpl w:val="F044F9CA"/>
    <w:lvl w:ilvl="0" w:tplc="763694C6">
      <w:start w:val="1"/>
      <w:numFmt w:val="bullet"/>
      <w:lvlText w:val="•"/>
      <w:lvlJc w:val="left"/>
      <w:pPr>
        <w:ind w:left="120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84E1E0">
      <w:start w:val="1"/>
      <w:numFmt w:val="bullet"/>
      <w:lvlText w:val="o"/>
      <w:lvlJc w:val="left"/>
      <w:pPr>
        <w:ind w:left="1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546590">
      <w:start w:val="1"/>
      <w:numFmt w:val="bullet"/>
      <w:lvlText w:val="▪"/>
      <w:lvlJc w:val="left"/>
      <w:pPr>
        <w:ind w:left="2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A876DC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F68484">
      <w:start w:val="1"/>
      <w:numFmt w:val="bullet"/>
      <w:lvlText w:val="o"/>
      <w:lvlJc w:val="left"/>
      <w:pPr>
        <w:ind w:left="3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A2B3CA">
      <w:start w:val="1"/>
      <w:numFmt w:val="bullet"/>
      <w:lvlText w:val="▪"/>
      <w:lvlJc w:val="left"/>
      <w:pPr>
        <w:ind w:left="4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1E4804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1C3750">
      <w:start w:val="1"/>
      <w:numFmt w:val="bullet"/>
      <w:lvlText w:val="o"/>
      <w:lvlJc w:val="left"/>
      <w:pPr>
        <w:ind w:left="6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FC2E68">
      <w:start w:val="1"/>
      <w:numFmt w:val="bullet"/>
      <w:lvlText w:val="▪"/>
      <w:lvlJc w:val="left"/>
      <w:pPr>
        <w:ind w:left="6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B17C5B"/>
    <w:multiLevelType w:val="hybridMultilevel"/>
    <w:tmpl w:val="1F627424"/>
    <w:lvl w:ilvl="0" w:tplc="2992232C">
      <w:start w:val="1"/>
      <w:numFmt w:val="bullet"/>
      <w:lvlText w:val="•"/>
      <w:lvlJc w:val="left"/>
      <w:pPr>
        <w:ind w:left="825"/>
      </w:pPr>
      <w:rPr>
        <w:rFonts w:ascii="Arial" w:eastAsia="Arial" w:hAnsi="Arial" w:cs="Aria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B0358C">
      <w:start w:val="1"/>
      <w:numFmt w:val="bullet"/>
      <w:lvlText w:val="o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D65F52">
      <w:start w:val="1"/>
      <w:numFmt w:val="bullet"/>
      <w:lvlText w:val="▪"/>
      <w:lvlJc w:val="left"/>
      <w:pPr>
        <w:ind w:left="26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C43A68">
      <w:start w:val="1"/>
      <w:numFmt w:val="bullet"/>
      <w:lvlText w:val="•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8264F8">
      <w:start w:val="1"/>
      <w:numFmt w:val="bullet"/>
      <w:lvlText w:val="o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C6B5A">
      <w:start w:val="1"/>
      <w:numFmt w:val="bullet"/>
      <w:lvlText w:val="▪"/>
      <w:lvlJc w:val="left"/>
      <w:pPr>
        <w:ind w:left="4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A612C">
      <w:start w:val="1"/>
      <w:numFmt w:val="bullet"/>
      <w:lvlText w:val="•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D86B28">
      <w:start w:val="1"/>
      <w:numFmt w:val="bullet"/>
      <w:lvlText w:val="o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62B0">
      <w:start w:val="1"/>
      <w:numFmt w:val="bullet"/>
      <w:lvlText w:val="▪"/>
      <w:lvlJc w:val="left"/>
      <w:pPr>
        <w:ind w:left="6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BB39B3"/>
    <w:multiLevelType w:val="hybridMultilevel"/>
    <w:tmpl w:val="86E2FAFA"/>
    <w:lvl w:ilvl="0" w:tplc="15A0FAA0">
      <w:start w:val="1"/>
      <w:numFmt w:val="bullet"/>
      <w:lvlText w:val="•"/>
      <w:lvlJc w:val="left"/>
      <w:pPr>
        <w:ind w:left="105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EEE18A">
      <w:start w:val="1"/>
      <w:numFmt w:val="bullet"/>
      <w:lvlText w:val="o"/>
      <w:lvlJc w:val="left"/>
      <w:pPr>
        <w:ind w:left="18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F8FAE8">
      <w:start w:val="1"/>
      <w:numFmt w:val="bullet"/>
      <w:lvlText w:val="▪"/>
      <w:lvlJc w:val="left"/>
      <w:pPr>
        <w:ind w:left="25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4E8348">
      <w:start w:val="1"/>
      <w:numFmt w:val="bullet"/>
      <w:lvlText w:val="•"/>
      <w:lvlJc w:val="left"/>
      <w:pPr>
        <w:ind w:left="3275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CCCFDC">
      <w:start w:val="1"/>
      <w:numFmt w:val="bullet"/>
      <w:lvlText w:val="o"/>
      <w:lvlJc w:val="left"/>
      <w:pPr>
        <w:ind w:left="39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0EC978">
      <w:start w:val="1"/>
      <w:numFmt w:val="bullet"/>
      <w:lvlText w:val="▪"/>
      <w:lvlJc w:val="left"/>
      <w:pPr>
        <w:ind w:left="47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825F3E">
      <w:start w:val="1"/>
      <w:numFmt w:val="bullet"/>
      <w:lvlText w:val="•"/>
      <w:lvlJc w:val="left"/>
      <w:pPr>
        <w:ind w:left="5435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287E3E">
      <w:start w:val="1"/>
      <w:numFmt w:val="bullet"/>
      <w:lvlText w:val="o"/>
      <w:lvlJc w:val="left"/>
      <w:pPr>
        <w:ind w:left="6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2442DC">
      <w:start w:val="1"/>
      <w:numFmt w:val="bullet"/>
      <w:lvlText w:val="▪"/>
      <w:lvlJc w:val="left"/>
      <w:pPr>
        <w:ind w:left="68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D013697"/>
    <w:multiLevelType w:val="hybridMultilevel"/>
    <w:tmpl w:val="19C02AF8"/>
    <w:lvl w:ilvl="0" w:tplc="EE04A7BC">
      <w:start w:val="1"/>
      <w:numFmt w:val="decimal"/>
      <w:lvlText w:val="%1."/>
      <w:lvlJc w:val="left"/>
      <w:pPr>
        <w:ind w:left="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4AA1D0">
      <w:start w:val="1"/>
      <w:numFmt w:val="lowerLetter"/>
      <w:lvlText w:val="%2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728322">
      <w:start w:val="1"/>
      <w:numFmt w:val="lowerRoman"/>
      <w:lvlText w:val="%3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FAE62E">
      <w:start w:val="1"/>
      <w:numFmt w:val="decimal"/>
      <w:lvlText w:val="%4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34325C">
      <w:start w:val="1"/>
      <w:numFmt w:val="lowerLetter"/>
      <w:lvlText w:val="%5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0EC4A2">
      <w:start w:val="1"/>
      <w:numFmt w:val="lowerRoman"/>
      <w:lvlText w:val="%6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8EE386">
      <w:start w:val="1"/>
      <w:numFmt w:val="decimal"/>
      <w:lvlText w:val="%7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5A1B4C">
      <w:start w:val="1"/>
      <w:numFmt w:val="lowerLetter"/>
      <w:lvlText w:val="%8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EC7ECC">
      <w:start w:val="1"/>
      <w:numFmt w:val="lowerRoman"/>
      <w:lvlText w:val="%9"/>
      <w:lvlJc w:val="left"/>
      <w:pPr>
        <w:ind w:left="6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45C7D7D"/>
    <w:multiLevelType w:val="hybridMultilevel"/>
    <w:tmpl w:val="DBF84A32"/>
    <w:lvl w:ilvl="0" w:tplc="E00CB3C4">
      <w:start w:val="3"/>
      <w:numFmt w:val="decimal"/>
      <w:lvlText w:val="%1."/>
      <w:lvlJc w:val="left"/>
      <w:pPr>
        <w:ind w:left="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285D5A">
      <w:start w:val="1"/>
      <w:numFmt w:val="lowerLetter"/>
      <w:lvlText w:val="%2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403352">
      <w:start w:val="1"/>
      <w:numFmt w:val="lowerRoman"/>
      <w:lvlText w:val="%3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80AFE0">
      <w:start w:val="1"/>
      <w:numFmt w:val="decimal"/>
      <w:lvlText w:val="%4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C6ED9E">
      <w:start w:val="1"/>
      <w:numFmt w:val="lowerLetter"/>
      <w:lvlText w:val="%5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1CCD54">
      <w:start w:val="1"/>
      <w:numFmt w:val="lowerRoman"/>
      <w:lvlText w:val="%6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04CE36">
      <w:start w:val="1"/>
      <w:numFmt w:val="decimal"/>
      <w:lvlText w:val="%7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2D4CE">
      <w:start w:val="1"/>
      <w:numFmt w:val="lowerLetter"/>
      <w:lvlText w:val="%8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A3E1A">
      <w:start w:val="1"/>
      <w:numFmt w:val="lowerRoman"/>
      <w:lvlText w:val="%9"/>
      <w:lvlJc w:val="left"/>
      <w:pPr>
        <w:ind w:left="6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7B76FA"/>
    <w:multiLevelType w:val="hybridMultilevel"/>
    <w:tmpl w:val="69986004"/>
    <w:lvl w:ilvl="0" w:tplc="EBFE0A80">
      <w:start w:val="1"/>
      <w:numFmt w:val="bullet"/>
      <w:lvlText w:val="•"/>
      <w:lvlJc w:val="left"/>
      <w:pPr>
        <w:ind w:left="105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A838F6">
      <w:start w:val="1"/>
      <w:numFmt w:val="bullet"/>
      <w:lvlText w:val="o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C0D568">
      <w:start w:val="1"/>
      <w:numFmt w:val="bullet"/>
      <w:lvlText w:val="▪"/>
      <w:lvlJc w:val="left"/>
      <w:pPr>
        <w:ind w:left="26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1850F2">
      <w:start w:val="1"/>
      <w:numFmt w:val="bullet"/>
      <w:lvlText w:val="•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906852">
      <w:start w:val="1"/>
      <w:numFmt w:val="bullet"/>
      <w:lvlText w:val="o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92EBF6">
      <w:start w:val="1"/>
      <w:numFmt w:val="bullet"/>
      <w:lvlText w:val="▪"/>
      <w:lvlJc w:val="left"/>
      <w:pPr>
        <w:ind w:left="4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D61C5C">
      <w:start w:val="1"/>
      <w:numFmt w:val="bullet"/>
      <w:lvlText w:val="•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EEFB0E">
      <w:start w:val="1"/>
      <w:numFmt w:val="bullet"/>
      <w:lvlText w:val="o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5C2C6A">
      <w:start w:val="1"/>
      <w:numFmt w:val="bullet"/>
      <w:lvlText w:val="▪"/>
      <w:lvlJc w:val="left"/>
      <w:pPr>
        <w:ind w:left="6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4444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1C32EB8"/>
    <w:multiLevelType w:val="hybridMultilevel"/>
    <w:tmpl w:val="04906842"/>
    <w:lvl w:ilvl="0" w:tplc="1DD6FDEA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D42A2C">
      <w:start w:val="1"/>
      <w:numFmt w:val="lowerLetter"/>
      <w:lvlText w:val="%2"/>
      <w:lvlJc w:val="left"/>
      <w:pPr>
        <w:ind w:left="66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9C93DC">
      <w:start w:val="1"/>
      <w:numFmt w:val="lowerRoman"/>
      <w:lvlText w:val="%3"/>
      <w:lvlJc w:val="left"/>
      <w:pPr>
        <w:ind w:left="73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B6349A">
      <w:start w:val="1"/>
      <w:numFmt w:val="decimal"/>
      <w:lvlText w:val="%4"/>
      <w:lvlJc w:val="left"/>
      <w:pPr>
        <w:ind w:left="80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AB7CE">
      <w:start w:val="1"/>
      <w:numFmt w:val="lowerLetter"/>
      <w:lvlText w:val="%5"/>
      <w:lvlJc w:val="left"/>
      <w:pPr>
        <w:ind w:left="87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D4DEFA">
      <w:start w:val="1"/>
      <w:numFmt w:val="lowerRoman"/>
      <w:lvlText w:val="%6"/>
      <w:lvlJc w:val="left"/>
      <w:pPr>
        <w:ind w:left="94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324F38">
      <w:start w:val="1"/>
      <w:numFmt w:val="decimal"/>
      <w:lvlText w:val="%7"/>
      <w:lvlJc w:val="left"/>
      <w:pPr>
        <w:ind w:left="102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BEC402">
      <w:start w:val="1"/>
      <w:numFmt w:val="lowerLetter"/>
      <w:lvlText w:val="%8"/>
      <w:lvlJc w:val="left"/>
      <w:pPr>
        <w:ind w:left="10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BE98CA">
      <w:start w:val="1"/>
      <w:numFmt w:val="lowerRoman"/>
      <w:lvlText w:val="%9"/>
      <w:lvlJc w:val="left"/>
      <w:pPr>
        <w:ind w:left="11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86B6F55"/>
    <w:multiLevelType w:val="hybridMultilevel"/>
    <w:tmpl w:val="9F806B46"/>
    <w:lvl w:ilvl="0" w:tplc="E7987860">
      <w:start w:val="2"/>
      <w:numFmt w:val="decimal"/>
      <w:lvlText w:val="%1."/>
      <w:lvlJc w:val="left"/>
      <w:pPr>
        <w:ind w:left="4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26C198">
      <w:start w:val="1"/>
      <w:numFmt w:val="lowerLetter"/>
      <w:lvlText w:val="%2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EC38B8">
      <w:start w:val="1"/>
      <w:numFmt w:val="lowerRoman"/>
      <w:lvlText w:val="%3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49D16">
      <w:start w:val="1"/>
      <w:numFmt w:val="decimal"/>
      <w:lvlText w:val="%4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D4FA12">
      <w:start w:val="1"/>
      <w:numFmt w:val="lowerLetter"/>
      <w:lvlText w:val="%5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9E6196">
      <w:start w:val="1"/>
      <w:numFmt w:val="lowerRoman"/>
      <w:lvlText w:val="%6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E69022">
      <w:start w:val="1"/>
      <w:numFmt w:val="decimal"/>
      <w:lvlText w:val="%7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452FE">
      <w:start w:val="1"/>
      <w:numFmt w:val="lowerLetter"/>
      <w:lvlText w:val="%8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963C36">
      <w:start w:val="1"/>
      <w:numFmt w:val="lowerRoman"/>
      <w:lvlText w:val="%9"/>
      <w:lvlJc w:val="left"/>
      <w:pPr>
        <w:ind w:left="6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7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C337546"/>
    <w:multiLevelType w:val="hybridMultilevel"/>
    <w:tmpl w:val="AF4A1CC4"/>
    <w:lvl w:ilvl="0" w:tplc="E8246918">
      <w:start w:val="1"/>
      <w:numFmt w:val="decimal"/>
      <w:lvlText w:val="%1.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389D1A">
      <w:start w:val="1"/>
      <w:numFmt w:val="lowerLetter"/>
      <w:lvlText w:val="%2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F83B40">
      <w:start w:val="1"/>
      <w:numFmt w:val="lowerRoman"/>
      <w:lvlText w:val="%3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F408C8">
      <w:start w:val="1"/>
      <w:numFmt w:val="decimal"/>
      <w:lvlText w:val="%4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A62922">
      <w:start w:val="1"/>
      <w:numFmt w:val="lowerLetter"/>
      <w:lvlText w:val="%5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A26E3A">
      <w:start w:val="1"/>
      <w:numFmt w:val="lowerRoman"/>
      <w:lvlText w:val="%6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A002A">
      <w:start w:val="1"/>
      <w:numFmt w:val="decimal"/>
      <w:lvlText w:val="%7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CE21B6">
      <w:start w:val="1"/>
      <w:numFmt w:val="lowerLetter"/>
      <w:lvlText w:val="%8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8AA4F6">
      <w:start w:val="1"/>
      <w:numFmt w:val="lowerRoman"/>
      <w:lvlText w:val="%9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9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32"/>
    <w:rsid w:val="001C5775"/>
    <w:rsid w:val="002642EA"/>
    <w:rsid w:val="00341A12"/>
    <w:rsid w:val="0038722E"/>
    <w:rsid w:val="00795A1A"/>
    <w:rsid w:val="00AC1E40"/>
    <w:rsid w:val="00BF3832"/>
    <w:rsid w:val="00C9521B"/>
    <w:rsid w:val="00D1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0" w:line="239" w:lineRule="auto"/>
      <w:ind w:left="2785" w:right="1483" w:firstLine="109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840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952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0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0C3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0" w:line="239" w:lineRule="auto"/>
      <w:ind w:left="2785" w:right="1483" w:firstLine="109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840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952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0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0C3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3441</Words>
  <Characters>19615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Вячеслав Сердюченко</cp:lastModifiedBy>
  <cp:revision>6</cp:revision>
  <dcterms:created xsi:type="dcterms:W3CDTF">2026-09-09T06:54:00Z</dcterms:created>
  <dcterms:modified xsi:type="dcterms:W3CDTF">2026-10-18T18:58:00Z</dcterms:modified>
</cp:coreProperties>
</file>