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</w:t>
      </w:r>
      <w:r w:rsidR="00DD13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енарий урока истории «Взрослый разговор о мире</w:t>
      </w: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bookmarkStart w:id="0" w:name="_GoBack"/>
      <w:bookmarkEnd w:id="0"/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DEEAF6" w:themeFill="accent1" w:themeFillTint="33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Введение в тему урока, актуализация знаний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Вариант слов учителя: </w:t>
      </w: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главные события в мире происходят рядом с нами, на Украине. Конечно, вы следите за ними, обсуждаете между собой, спрашиваете значимых для себя взрослых: родителям, учителям. И уже не раз задавали себе вопросы о специальной операции, проводимой нашими вооруженными силами. Но чтобы ответить на ваши вопросы, давайте вспомним </w:t>
      </w:r>
      <w:r w:rsidR="002E2AD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</w:t>
      </w: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2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923CA2">
        <w:rPr>
          <w:rFonts w:ascii="Times New Roman" w:hAnsi="Times New Roman" w:cs="Times New Roman"/>
          <w:sz w:val="24"/>
          <w:szCs w:val="24"/>
        </w:rPr>
        <w:tab/>
      </w: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Вопросы для фронтального обсуждения:</w:t>
      </w:r>
    </w:p>
    <w:p w:rsidR="00971DDA" w:rsidRPr="00923CA2" w:rsidRDefault="009C3A80" w:rsidP="00E87B5B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Украина и Россия - две части единого исторического, духовного и культурного пространства. Приведите примеры из истории, литературы, связывающие наши страны.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Возможные варианты ответов: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Все знают притчу Л.Н. Толстого про старика, который предложил сыновьям разломить веник. По прутикам они легко это сделали, а целый веник никто разломить не смог. Так было и в истории российского и украинского народов.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нас общая победа в Великой Отечественной войне. Никто не разделял по национальностям солдат, которые защищали Украину в 1941 году и освобождали в 1943-1944 гг. Русские и украинцы вместе воевали в партизанских отрядах, вместе восстанавливали республику после изгнания фашистских захватчиков.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Славянские и другие племена на пространстве от Ладожского озера, Новгорода, Пскова до Киева и Чернигова были объединены одним языком (сейчас мы называем его древнерусским), хозяйственными связями, властью князей династии Рюриковичей. А после крещения Руси – и одной православной верой.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История распорядилась так, что центром воссоединения, продолжившим традицию древнерусской государственности, стала Москва. Московские князья – потомки Александра Невского – сбросили внешнее ярмо, начали собирать исторические русские земли. 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 второй половине XVIII века, после войн с Османской империей, в состав России вошли Крым, а также земли Причерноморья, получившие название «Новороссия». Они заселялись выходцами из всех российских губерний. 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Гигант первых пятилеток Днепровскую гидроэлектростанцию (Днепрогэс) строили всем Советским Союзом.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Украинский писатель Тарас Григорьевич Шевченко значительную часть своих произведений написал на русском языке.</w:t>
      </w:r>
    </w:p>
    <w:p w:rsidR="00971DDA" w:rsidRPr="00923CA2" w:rsidRDefault="009C3A80" w:rsidP="00E87B5B">
      <w:pPr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Писатель Николай Васильевич Гоголь признавался, что сам не знает, какая у него душа – «хохлацкая или русская». «Знаю только то, что никак бы не дал преимущества ни малороссиянину перед русским, ни русскому перед малороссиянином. Обе природы слишком одарены Богом, и, как нарочно, каждая </w:t>
      </w: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порознь заключает в себе то, чего нет в другой - явный знак, что они должны пополнить одна другую», - отмечал писатель.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2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1DDA" w:rsidRPr="00BF0D26" w:rsidRDefault="009C3A80" w:rsidP="00BF0D26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D26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внимательно на слово «добрососедство». Из каких корней оно состоит? (Добр-, сосед</w:t>
      </w:r>
      <w:r w:rsidR="00A02C0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F0D26">
        <w:rPr>
          <w:rFonts w:ascii="Times New Roman" w:eastAsia="Times New Roman" w:hAnsi="Times New Roman" w:cs="Times New Roman"/>
          <w:color w:val="000000"/>
          <w:sz w:val="24"/>
          <w:szCs w:val="24"/>
        </w:rPr>
        <w:t>) Объясните значение слова. Вспомните карту мира. Какие страны являются соседями России?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Ответ:</w:t>
      </w: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Россия имеет сухопутные границы со следующими странами: Норвегией, Финляндией, Эстонией, Латвией, Литвой, Польшей, Белоруссией, Украиной, Абхазией, Южной Осетией, Грузией, Азербайджаном, Казахстаном, Монголией, Китаем, Северной Кореей. Морские границы Россия имеет с Японией и США.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DEEAF6" w:themeFill="accent1" w:themeFillTint="33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II.  Осуществление учебных действий по освоению нового материала 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Задание 1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Установка на деятельность: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Самые важные решения руководители государств сообщают гражданам сами. Так, 21 февраля 2022 года Президент Российской Федерации Владимир Владимирович Путин обратился к гражданам России. Прежде чем мы с вами ознакомимся с этим обращением, обратимся к истории. </w:t>
      </w:r>
    </w:p>
    <w:p w:rsidR="007E09F3" w:rsidRPr="007E09F3" w:rsidRDefault="00141DE6" w:rsidP="007E09F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Вспомните</w:t>
      </w:r>
      <w:r w:rsidR="009C3A80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страницы</w:t>
      </w:r>
      <w:r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нашей общей истории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: крещение Руси</w:t>
      </w:r>
      <w:r w:rsid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(988 г.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), деятельность Александра Невского, Переяславская Рада (1654</w:t>
      </w:r>
      <w:r w:rsid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Штурм Очакова </w:t>
      </w:r>
      <w:r w:rsid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(6 декабря 1788 г.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Украина в составе СССР (1922-1991 гг.), </w:t>
      </w:r>
      <w:r w:rsid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Беловежское соглашение (1991 г.</w:t>
      </w:r>
      <w:r w:rsidR="007E09F3" w:rsidRP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), Минские соглашения (2014-2015 гг.), Признание ДНР и ЛНР (2022 г.)</w:t>
      </w:r>
      <w:r w:rsidR="007E09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09F3" w:rsidRDefault="007E09F3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Задание 2</w:t>
      </w:r>
    </w:p>
    <w:p w:rsidR="00971DDA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Установка на деятельность: </w:t>
      </w:r>
    </w:p>
    <w:p w:rsidR="00DD133D" w:rsidRPr="00923CA2" w:rsidRDefault="00DD133D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Прослушайте ребята пожалуйта речь нашего президента Влад. Влад. Путина</w:t>
      </w:r>
    </w:p>
    <w:p w:rsidR="00971DDA" w:rsidRPr="00F9528C" w:rsidRDefault="00DD133D" w:rsidP="00F9528C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F952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C3A80" w:rsidRPr="00F9528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«Антироссийский путь» Украины: </w:t>
      </w:r>
    </w:p>
    <w:p w:rsidR="00971DDA" w:rsidRPr="00923CA2" w:rsidRDefault="009C3A80" w:rsidP="00E87B5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механическое копирование зарубежного опыта</w:t>
      </w:r>
    </w:p>
    <w:p w:rsidR="00971DDA" w:rsidRPr="00DD133D" w:rsidRDefault="009C3A80" w:rsidP="00DD133D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усиление антироссийской риторики</w:t>
      </w:r>
    </w:p>
    <w:p w:rsidR="00971DDA" w:rsidRPr="00923CA2" w:rsidRDefault="009C3A80" w:rsidP="00E87B5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государственный переворот 2014 года</w:t>
      </w:r>
    </w:p>
    <w:p w:rsidR="00971DDA" w:rsidRPr="00DD133D" w:rsidRDefault="009C3A80" w:rsidP="00DD133D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русский язык на Украине объявлен вне закона</w:t>
      </w:r>
    </w:p>
    <w:p w:rsidR="00971DDA" w:rsidRPr="00923CA2" w:rsidRDefault="009C3A80" w:rsidP="00E87B5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учебники переписаны</w:t>
      </w:r>
    </w:p>
    <w:p w:rsidR="00971DDA" w:rsidRPr="00923CA2" w:rsidRDefault="009C3A80" w:rsidP="00E87B5B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Россия объявлена врагом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Возможные слова учителя</w:t>
      </w:r>
      <w:r w:rsid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самые важные решения руководители государств сообщают гражданам сами. В видео, которое мы с вами посмотрели, Владимир Владимирович Путин лично обратился к гражданам России. Однако, новостные ленты обновляются чаще, чем может выходить в прямой эфир первое лицо страны, поэтому важно уметь отличить ложную (фейковую) информацию от достоверной.</w:t>
      </w:r>
    </w:p>
    <w:p w:rsidR="00971DDA" w:rsidRPr="00923CA2" w:rsidRDefault="00DD133D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фейки?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A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Установка на деятельность:</w:t>
      </w:r>
      <w:r w:rsidRPr="00B5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Изучите алгоритм «Как</w:t>
      </w:r>
      <w:r w:rsidR="00E87B5B" w:rsidRPr="00B5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распознать фейковые новости?» </w:t>
      </w:r>
      <w:r w:rsidRPr="00B53A6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алгоритма проанализируйте приведенные «новости».</w:t>
      </w:r>
      <w:r w:rsidR="00E87B5B" w:rsidRPr="00B53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Обсудите свои ответы в парах.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 распознать ложные (фейковые) новости?</w:t>
      </w: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Проверьте источник.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Проверьте адрес страницы, на кот</w:t>
      </w:r>
      <w:r w:rsid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орой размещена новость. Если в 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адресе содержатся орфографические ошибки или используются редкие доменные расширения, значит источник ненадежный.</w:t>
      </w: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Оцените автора.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Обратите внимание на автора новости и/или мнения. Какая у него репутация, является ли он признанным экспертом в данной области? </w:t>
      </w: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Проверьте другие источники.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Сообщают ли о данном факте иные источники? Используется ли в статье цитирование с ссылками на авторитетные источники информации? Цитируются ли в статье достоверные источники? </w:t>
      </w: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Сохраняйте критическое мышление.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Многие ложные новости составлены с целью провокации сильных эмоций или стремительных реакций. Сохраняйте критический настрой, чаще задавайте себе вопрос: для чего написана написана данная статья? Продвигает ли она чьи-то интересы, взгляды или идеи? </w:t>
      </w:r>
    </w:p>
    <w:p w:rsidR="00971DDA" w:rsidRPr="00E87B5B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Проверьте факты.</w:t>
      </w:r>
      <w:r w:rsidRPr="00E87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Достоверные новости, как правило, включают множество проверяемых фактических данных, цитаты экспертов и прочее. Если все это отсутствует, задайтесь вопросом – почему. Материалы с ложной информацией часто содержат неверные ссылки, даты или измененные сроки, поэтому рекомендуется проверять эти данные. </w:t>
      </w:r>
    </w:p>
    <w:p w:rsidR="00971DDA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Используйте надежные новостные сайты или информацию государственных информационных агентств и СМИ. </w:t>
      </w:r>
    </w:p>
    <w:p w:rsidR="00B53A60" w:rsidRPr="00E87B5B" w:rsidRDefault="00B53A60" w:rsidP="00DD13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71DDA" w:rsidRPr="00923CA2" w:rsidRDefault="00B53A6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D5DCE4" w:themeColor="text2" w:themeTint="33" w:fill="D5DBE4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Новость 1</w:t>
      </w:r>
      <w:r w:rsidR="009C3A80" w:rsidRPr="00923C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D5DCE4" w:themeColor="text2" w:themeTint="33" w:fill="D5DBE4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hAnsi="Times New Roman" w:cs="Times New Roman"/>
          <w:sz w:val="24"/>
          <w:szCs w:val="24"/>
        </w:rPr>
        <w:t>Заголовок. Рассекреченные архивы: Во Второй Мировой войне победили США.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D5DCE4" w:themeColor="text2" w:themeTint="33" w:fill="D5DBE4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hAnsi="Times New Roman" w:cs="Times New Roman"/>
          <w:sz w:val="24"/>
          <w:szCs w:val="24"/>
        </w:rPr>
        <w:t>Статья. Из рассекреченных архивов стало известно, что СССР проиграл во второй мировой войне в 1941 году. После переговоров было принято решение ввести на территорию Волгограда войска морской пехоты США, которые переломили ход сражений, и одержали убедительную победу в войне в 1945 году.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D5DCE4" w:themeColor="text2" w:themeTint="33" w:fill="D5DBE4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CA2">
        <w:rPr>
          <w:rFonts w:ascii="Times New Roman" w:hAnsi="Times New Roman" w:cs="Times New Roman"/>
          <w:sz w:val="24"/>
          <w:szCs w:val="24"/>
        </w:rPr>
        <w:t>Комментарий учителя: данная новость является откровенно провокационной, поскольку противоречит всем историческим фактам.</w:t>
      </w:r>
    </w:p>
    <w:p w:rsidR="00971DDA" w:rsidRPr="00923CA2" w:rsidRDefault="00971DDA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7B5B" w:rsidRPr="00DD133D" w:rsidRDefault="009C3A80" w:rsidP="00DD13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</w:t>
      </w:r>
      <w:r w:rsidR="00E87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 слова учителя:</w:t>
      </w:r>
      <w:r w:rsidRPr="00923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Каким условиям должна соответствовать реальная, достоверная информация? На каких сайтах следует проверять информацию о происходящих событиях?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Возможные варианты ответов:</w:t>
      </w:r>
    </w:p>
    <w:p w:rsidR="00971DDA" w:rsidRPr="00923CA2" w:rsidRDefault="00E87B5B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Сайты: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Президент РФ </w:t>
      </w:r>
      <w:hyperlink r:id="rId9" w:tooltip="http://www.kremlin.ru/" w:history="1">
        <w:r w:rsidRPr="00923CA2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http://www.kremlin.ru/</w:t>
        </w:r>
      </w:hyperlink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Правительство РФ </w:t>
      </w:r>
      <w:hyperlink r:id="rId10" w:tooltip="http://government.ru/" w:history="1">
        <w:r w:rsidRPr="00923CA2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http://government.ru/</w:t>
        </w:r>
      </w:hyperlink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Официальный сайт Министерства обороны </w:t>
      </w:r>
      <w:hyperlink r:id="rId11" w:tooltip="https://mil.ru/" w:history="1">
        <w:r w:rsidRPr="00923CA2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https://mil.ru/</w:t>
        </w:r>
      </w:hyperlink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Сайты федеральных телеканалов.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Сайты информационных агентств </w:t>
      </w:r>
      <w:hyperlink r:id="rId12" w:tooltip="https://tass.ru/," w:history="1">
        <w:r w:rsidRPr="00923CA2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https://tass.ru/,</w:t>
        </w:r>
      </w:hyperlink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13" w:history="1">
        <w:r w:rsidR="00E47D95" w:rsidRPr="00687BAD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https://ria.ru/</w:t>
        </w:r>
      </w:hyperlink>
      <w:r w:rsidR="00E47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71DDA" w:rsidRPr="00923CA2" w:rsidRDefault="009C3A80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Сайты государственных СМИ </w:t>
      </w:r>
      <w:hyperlink r:id="rId14" w:tooltip="https://www.vedomosti.ru/," w:history="1">
        <w:r w:rsidRPr="00923CA2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https://www.vedomosti.ru/,</w:t>
        </w:r>
      </w:hyperlink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hyperlink r:id="rId15" w:history="1">
        <w:r w:rsidR="00E47D95" w:rsidRPr="00687BAD">
          <w:rPr>
            <w:rStyle w:val="af"/>
            <w:rFonts w:ascii="Times New Roman" w:eastAsia="Times New Roman" w:hAnsi="Times New Roman" w:cs="Times New Roman"/>
            <w:i/>
            <w:sz w:val="24"/>
            <w:szCs w:val="24"/>
          </w:rPr>
          <w:t>https://rg.ru/</w:t>
        </w:r>
      </w:hyperlink>
      <w:r w:rsidR="00E47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23C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47D9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971DDA" w:rsidRDefault="00DD133D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ребята, всегда будьте бдительны. Не доверяйте ложной, фейковой информации.</w:t>
      </w:r>
    </w:p>
    <w:p w:rsidR="00DD133D" w:rsidRPr="00923CA2" w:rsidRDefault="00DD133D" w:rsidP="00E87B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Каждый из нас может сделать доброе дело и поделиться частичкой  «тепла». Напишите письмо или открытку ребятам беженцам из Украины. Им нужна ваша поддержка!</w:t>
      </w:r>
    </w:p>
    <w:sectPr w:rsidR="00DD133D" w:rsidRPr="00923C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A3B" w:rsidRDefault="008C4A3B">
      <w:pPr>
        <w:spacing w:after="0" w:line="240" w:lineRule="auto"/>
      </w:pPr>
      <w:r>
        <w:separator/>
      </w:r>
    </w:p>
  </w:endnote>
  <w:endnote w:type="continuationSeparator" w:id="0">
    <w:p w:rsidR="008C4A3B" w:rsidRDefault="008C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A3B" w:rsidRDefault="008C4A3B">
      <w:pPr>
        <w:spacing w:after="0" w:line="240" w:lineRule="auto"/>
      </w:pPr>
      <w:r>
        <w:separator/>
      </w:r>
    </w:p>
  </w:footnote>
  <w:footnote w:type="continuationSeparator" w:id="0">
    <w:p w:rsidR="008C4A3B" w:rsidRDefault="008C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D4B"/>
    <w:multiLevelType w:val="hybridMultilevel"/>
    <w:tmpl w:val="68E213AC"/>
    <w:lvl w:ilvl="0" w:tplc="2D940A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BA425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B464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322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1A0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6EA56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C449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96E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62F8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260D7A"/>
    <w:multiLevelType w:val="hybridMultilevel"/>
    <w:tmpl w:val="862CB696"/>
    <w:lvl w:ilvl="0" w:tplc="F252DC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6158E"/>
    <w:multiLevelType w:val="hybridMultilevel"/>
    <w:tmpl w:val="1748964E"/>
    <w:lvl w:ilvl="0" w:tplc="921600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84C1C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DE7E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062B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838DE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22716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E0FD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DEBB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834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2217221"/>
    <w:multiLevelType w:val="hybridMultilevel"/>
    <w:tmpl w:val="605654C6"/>
    <w:lvl w:ilvl="0" w:tplc="9F88A6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D6229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B6F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DCD8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52E0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AB44B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C879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3A93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FEED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31F09A9"/>
    <w:multiLevelType w:val="hybridMultilevel"/>
    <w:tmpl w:val="9E025226"/>
    <w:lvl w:ilvl="0" w:tplc="FC7001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DC8CB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1724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1207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160CA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F20D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7F6F0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C2F3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4247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66110A6"/>
    <w:multiLevelType w:val="hybridMultilevel"/>
    <w:tmpl w:val="A63614D0"/>
    <w:lvl w:ilvl="0" w:tplc="E9DC51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04478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2472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F324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2E3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7C6A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8E32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0AF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1EA5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5300E4E"/>
    <w:multiLevelType w:val="hybridMultilevel"/>
    <w:tmpl w:val="14FC80C4"/>
    <w:lvl w:ilvl="0" w:tplc="84DEA4A2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535353"/>
        <w:sz w:val="24"/>
      </w:rPr>
    </w:lvl>
    <w:lvl w:ilvl="1" w:tplc="58E01A04">
      <w:start w:val="1"/>
      <w:numFmt w:val="decimal"/>
      <w:lvlText w:val="%2."/>
      <w:lvlJc w:val="right"/>
      <w:pPr>
        <w:ind w:left="1429" w:hanging="360"/>
      </w:pPr>
    </w:lvl>
    <w:lvl w:ilvl="2" w:tplc="6CC2E11C">
      <w:start w:val="1"/>
      <w:numFmt w:val="decimal"/>
      <w:lvlText w:val="%3."/>
      <w:lvlJc w:val="right"/>
      <w:pPr>
        <w:ind w:left="2149" w:hanging="180"/>
      </w:pPr>
    </w:lvl>
    <w:lvl w:ilvl="3" w:tplc="74125B68">
      <w:start w:val="1"/>
      <w:numFmt w:val="decimal"/>
      <w:lvlText w:val="%4."/>
      <w:lvlJc w:val="right"/>
      <w:pPr>
        <w:ind w:left="2869" w:hanging="360"/>
      </w:pPr>
    </w:lvl>
    <w:lvl w:ilvl="4" w:tplc="FD962750">
      <w:start w:val="1"/>
      <w:numFmt w:val="decimal"/>
      <w:lvlText w:val="%5."/>
      <w:lvlJc w:val="right"/>
      <w:pPr>
        <w:ind w:left="3589" w:hanging="360"/>
      </w:pPr>
    </w:lvl>
    <w:lvl w:ilvl="5" w:tplc="9238FBAC">
      <w:start w:val="1"/>
      <w:numFmt w:val="decimal"/>
      <w:lvlText w:val="%6."/>
      <w:lvlJc w:val="right"/>
      <w:pPr>
        <w:ind w:left="4309" w:hanging="180"/>
      </w:pPr>
    </w:lvl>
    <w:lvl w:ilvl="6" w:tplc="7F7EA366">
      <w:start w:val="1"/>
      <w:numFmt w:val="decimal"/>
      <w:lvlText w:val="%7."/>
      <w:lvlJc w:val="right"/>
      <w:pPr>
        <w:ind w:left="5029" w:hanging="360"/>
      </w:pPr>
    </w:lvl>
    <w:lvl w:ilvl="7" w:tplc="2EC23C9A">
      <w:start w:val="1"/>
      <w:numFmt w:val="decimal"/>
      <w:lvlText w:val="%8."/>
      <w:lvlJc w:val="right"/>
      <w:pPr>
        <w:ind w:left="5749" w:hanging="360"/>
      </w:pPr>
    </w:lvl>
    <w:lvl w:ilvl="8" w:tplc="4822A15C">
      <w:start w:val="1"/>
      <w:numFmt w:val="decimal"/>
      <w:lvlText w:val="%9."/>
      <w:lvlJc w:val="right"/>
      <w:pPr>
        <w:ind w:left="6469" w:hanging="180"/>
      </w:pPr>
    </w:lvl>
  </w:abstractNum>
  <w:abstractNum w:abstractNumId="7" w15:restartNumberingAfterBreak="0">
    <w:nsid w:val="45A7681F"/>
    <w:multiLevelType w:val="hybridMultilevel"/>
    <w:tmpl w:val="8B1A06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A6B1E6D"/>
    <w:multiLevelType w:val="hybridMultilevel"/>
    <w:tmpl w:val="D0FCFDF8"/>
    <w:lvl w:ilvl="0" w:tplc="C7BCF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0BE9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E4F0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A817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CCF6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2A2B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323A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2267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7C92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7D53FF7"/>
    <w:multiLevelType w:val="hybridMultilevel"/>
    <w:tmpl w:val="502C2D6A"/>
    <w:lvl w:ilvl="0" w:tplc="9F1EB7E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5D83AB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50CE2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E6EBB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1A7E8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F7013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55A49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C4ECE9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591C148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1B0604D"/>
    <w:multiLevelType w:val="hybridMultilevel"/>
    <w:tmpl w:val="0C8E1818"/>
    <w:lvl w:ilvl="0" w:tplc="EC528A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A8CAE23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6116F3A2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54B069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86E6A8BA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615C5AEE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CE6CBD2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AFEEAE7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CD048824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4B42112"/>
    <w:multiLevelType w:val="hybridMultilevel"/>
    <w:tmpl w:val="D244F2BE"/>
    <w:lvl w:ilvl="0" w:tplc="EB5E1D58">
      <w:start w:val="1"/>
      <w:numFmt w:val="decimal"/>
      <w:lvlText w:val="%1."/>
      <w:lvlJc w:val="left"/>
      <w:pPr>
        <w:ind w:left="720" w:hanging="360"/>
      </w:pPr>
    </w:lvl>
    <w:lvl w:ilvl="1" w:tplc="282207DA">
      <w:start w:val="1"/>
      <w:numFmt w:val="lowerLetter"/>
      <w:lvlText w:val="%2."/>
      <w:lvlJc w:val="left"/>
      <w:pPr>
        <w:ind w:left="1440" w:hanging="360"/>
      </w:pPr>
    </w:lvl>
    <w:lvl w:ilvl="2" w:tplc="7292C484">
      <w:start w:val="1"/>
      <w:numFmt w:val="lowerRoman"/>
      <w:lvlText w:val="%3."/>
      <w:lvlJc w:val="right"/>
      <w:pPr>
        <w:ind w:left="2160" w:hanging="180"/>
      </w:pPr>
    </w:lvl>
    <w:lvl w:ilvl="3" w:tplc="88328140">
      <w:start w:val="1"/>
      <w:numFmt w:val="decimal"/>
      <w:lvlText w:val="%4."/>
      <w:lvlJc w:val="left"/>
      <w:pPr>
        <w:ind w:left="2880" w:hanging="360"/>
      </w:pPr>
    </w:lvl>
    <w:lvl w:ilvl="4" w:tplc="0B88C37A">
      <w:start w:val="1"/>
      <w:numFmt w:val="lowerLetter"/>
      <w:lvlText w:val="%5."/>
      <w:lvlJc w:val="left"/>
      <w:pPr>
        <w:ind w:left="3600" w:hanging="360"/>
      </w:pPr>
    </w:lvl>
    <w:lvl w:ilvl="5" w:tplc="C44E86F0">
      <w:start w:val="1"/>
      <w:numFmt w:val="lowerRoman"/>
      <w:lvlText w:val="%6."/>
      <w:lvlJc w:val="right"/>
      <w:pPr>
        <w:ind w:left="4320" w:hanging="180"/>
      </w:pPr>
    </w:lvl>
    <w:lvl w:ilvl="6" w:tplc="446E8C64">
      <w:start w:val="1"/>
      <w:numFmt w:val="decimal"/>
      <w:lvlText w:val="%7."/>
      <w:lvlJc w:val="left"/>
      <w:pPr>
        <w:ind w:left="5040" w:hanging="360"/>
      </w:pPr>
    </w:lvl>
    <w:lvl w:ilvl="7" w:tplc="72967A9E">
      <w:start w:val="1"/>
      <w:numFmt w:val="lowerLetter"/>
      <w:lvlText w:val="%8."/>
      <w:lvlJc w:val="left"/>
      <w:pPr>
        <w:ind w:left="5760" w:hanging="360"/>
      </w:pPr>
    </w:lvl>
    <w:lvl w:ilvl="8" w:tplc="7DD26FC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43A5D"/>
    <w:multiLevelType w:val="hybridMultilevel"/>
    <w:tmpl w:val="8EC464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5774F1"/>
    <w:multiLevelType w:val="hybridMultilevel"/>
    <w:tmpl w:val="19BA7D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A"/>
    <w:rsid w:val="001329D6"/>
    <w:rsid w:val="00141DE6"/>
    <w:rsid w:val="00192B13"/>
    <w:rsid w:val="002012F0"/>
    <w:rsid w:val="00281CBE"/>
    <w:rsid w:val="002E2ADC"/>
    <w:rsid w:val="0034235E"/>
    <w:rsid w:val="00491BFD"/>
    <w:rsid w:val="007E09F3"/>
    <w:rsid w:val="008034A9"/>
    <w:rsid w:val="008C4A3B"/>
    <w:rsid w:val="008F6EF7"/>
    <w:rsid w:val="00923CA2"/>
    <w:rsid w:val="00944E2E"/>
    <w:rsid w:val="00971DDA"/>
    <w:rsid w:val="009C3A80"/>
    <w:rsid w:val="00A02C08"/>
    <w:rsid w:val="00AD547E"/>
    <w:rsid w:val="00AF612A"/>
    <w:rsid w:val="00B03682"/>
    <w:rsid w:val="00B53A60"/>
    <w:rsid w:val="00B64622"/>
    <w:rsid w:val="00BF0D26"/>
    <w:rsid w:val="00C94A6A"/>
    <w:rsid w:val="00D05A09"/>
    <w:rsid w:val="00DB2326"/>
    <w:rsid w:val="00DD133D"/>
    <w:rsid w:val="00E47D95"/>
    <w:rsid w:val="00E678AE"/>
    <w:rsid w:val="00E87B2F"/>
    <w:rsid w:val="00E87B5B"/>
    <w:rsid w:val="00EE2919"/>
    <w:rsid w:val="00F3306A"/>
    <w:rsid w:val="00F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BBDC"/>
  <w15:docId w15:val="{AECF7640-7E90-4390-8A69-72193155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rsid w:val="007E0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9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9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ia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tass.ru/,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l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g.ru/" TargetMode="External"/><Relationship Id="rId10" Type="http://schemas.openxmlformats.org/officeDocument/2006/relationships/hyperlink" Target="http://government.ru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kremlin.ru/" TargetMode="External"/><Relationship Id="rId14" Type="http://schemas.openxmlformats.org/officeDocument/2006/relationships/hyperlink" Target="https://www.vedomosti.ru/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D62974B-625C-48BE-95D5-99DE3A7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Ольга Николаевна</dc:creator>
  <cp:lastModifiedBy>Windows User</cp:lastModifiedBy>
  <cp:revision>3</cp:revision>
  <cp:lastPrinted>2022-03-04T08:57:00Z</cp:lastPrinted>
  <dcterms:created xsi:type="dcterms:W3CDTF">2022-03-04T08:57:00Z</dcterms:created>
  <dcterms:modified xsi:type="dcterms:W3CDTF">2024-09-16T09:59:00Z</dcterms:modified>
</cp:coreProperties>
</file>