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F8" w:rsidRPr="00D63EF8" w:rsidRDefault="00D63EF8" w:rsidP="00D63EF8">
      <w:pPr>
        <w:widowControl w:val="0"/>
        <w:tabs>
          <w:tab w:val="left" w:pos="6755"/>
        </w:tabs>
        <w:autoSpaceDE w:val="0"/>
        <w:autoSpaceDN w:val="0"/>
        <w:spacing w:before="71" w:after="0" w:line="240" w:lineRule="auto"/>
        <w:ind w:right="19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Pr="00D63EF8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</w:t>
      </w:r>
      <w:r w:rsidRPr="00D63EF8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</w:t>
      </w:r>
      <w:r w:rsidRPr="00D63EF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</w:t>
      </w:r>
      <w:r w:rsidRPr="00D63E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proofErr w:type="spellStart"/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Новинская</w:t>
      </w:r>
      <w:proofErr w:type="spellEnd"/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основная </w:t>
      </w:r>
      <w:r w:rsidRPr="00D63EF8">
        <w:rPr>
          <w:rFonts w:ascii="Times New Roman" w:eastAsia="Times New Roman" w:hAnsi="Times New Roman" w:cs="Times New Roman"/>
          <w:b/>
          <w:bCs/>
          <w:spacing w:val="118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общеобразовательная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школа</w:t>
      </w:r>
      <w:r w:rsidRPr="00D63E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  <w:r w:rsidRPr="00D63EF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D63EF8">
        <w:rPr>
          <w:rFonts w:ascii="Times New Roman" w:eastAsia="Times New Roman" w:hAnsi="Times New Roman" w:cs="Times New Roman"/>
          <w:sz w:val="24"/>
          <w:szCs w:val="24"/>
        </w:rPr>
        <w:t>Новинской</w:t>
      </w:r>
      <w:proofErr w:type="spellEnd"/>
      <w:r w:rsidRPr="00D63EF8">
        <w:rPr>
          <w:rFonts w:ascii="Times New Roman" w:eastAsia="Times New Roman" w:hAnsi="Times New Roman" w:cs="Times New Roman"/>
          <w:sz w:val="24"/>
          <w:szCs w:val="24"/>
        </w:rPr>
        <w:t xml:space="preserve"> ООШ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__________Курица Н.А.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Приказ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63EF8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152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191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D63EF8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D63EF8" w:rsidRPr="00D63EF8" w:rsidRDefault="00D63EF8" w:rsidP="00D63E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before="1" w:after="0" w:line="237" w:lineRule="auto"/>
        <w:ind w:right="4025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кружковой деятельности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Мы - актёры»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Направленность: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художественная</w:t>
      </w:r>
    </w:p>
    <w:p w:rsidR="00D63EF8" w:rsidRPr="00D63EF8" w:rsidRDefault="00D63EF8" w:rsidP="00D63EF8">
      <w:pPr>
        <w:widowControl w:val="0"/>
        <w:autoSpaceDE w:val="0"/>
        <w:autoSpaceDN w:val="0"/>
        <w:spacing w:before="3" w:after="0" w:line="240" w:lineRule="auto"/>
        <w:ind w:right="6487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Профиль: театральная деятельность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Возраст обучающихся: 7-10 лет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Начальное общее образование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D63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34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D63E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М.В. </w:t>
      </w:r>
      <w:proofErr w:type="spellStart"/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Григор</w:t>
      </w:r>
      <w:proofErr w:type="spellEnd"/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D63EF8" w:rsidRPr="00D63EF8" w:rsidRDefault="00D63EF8" w:rsidP="00D63E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before="90"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Рабочая программа кружковой деятельности «Мы - актёры» разработана на основе ФГОС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НОО,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базе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общего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предмету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«Литературное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чтение»,рекомендованная</w:t>
      </w:r>
      <w:proofErr w:type="spellEnd"/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Департаментом образовательных программ и стандартов общего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Министерства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РФ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.У</w:t>
      </w:r>
      <w:proofErr w:type="gramEnd"/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МК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«Школа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России»,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авторы</w:t>
      </w:r>
      <w:r w:rsidRPr="00D63EF8">
        <w:rPr>
          <w:rFonts w:ascii="Times New Roman" w:eastAsia="Times New Roman" w:hAnsi="Times New Roman" w:cs="Times New Roman"/>
          <w:spacing w:val="61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Л.Ф.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Климанова,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В.Г. Горецкий,</w:t>
      </w:r>
      <w:r w:rsidRPr="00D63EF8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2020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D63EF8" w:rsidRPr="00D63EF8" w:rsidSect="00D63EF8">
          <w:pgSz w:w="11910" w:h="16840"/>
          <w:pgMar w:top="1040" w:right="300" w:bottom="280" w:left="1200" w:header="720" w:footer="720" w:gutter="0"/>
          <w:cols w:space="720"/>
        </w:sectPr>
      </w:pPr>
    </w:p>
    <w:p w:rsidR="00D63EF8" w:rsidRPr="00D63EF8" w:rsidRDefault="00D63EF8" w:rsidP="00D63EF8">
      <w:pPr>
        <w:widowControl w:val="0"/>
        <w:autoSpaceDE w:val="0"/>
        <w:autoSpaceDN w:val="0"/>
        <w:spacing w:before="71" w:after="0" w:line="275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D63EF8">
        <w:rPr>
          <w:rFonts w:ascii="Times New Roman" w:eastAsia="Times New Roman" w:hAnsi="Times New Roman" w:cs="Times New Roman"/>
          <w:b/>
          <w:color w:val="111111"/>
          <w:sz w:val="24"/>
        </w:rPr>
        <w:lastRenderedPageBreak/>
        <w:t>Пояснительная</w:t>
      </w:r>
      <w:r w:rsidRPr="00D63EF8">
        <w:rPr>
          <w:rFonts w:ascii="Times New Roman" w:eastAsia="Times New Roman" w:hAnsi="Times New Roman" w:cs="Times New Roman"/>
          <w:b/>
          <w:color w:val="111111"/>
          <w:spacing w:val="4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color w:val="111111"/>
          <w:sz w:val="24"/>
        </w:rPr>
        <w:t>записка.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кружковой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«Мы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актёры»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29.12.2012 №273 - Ф.З. с изменениями от 2 июля 2021 года, в соответствии с перечнем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поручений Президента РФ от 25.08.2021 года приказ -1808 ГС п. 2 г-2 «По проведению 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регулярной основе Всероссийских театральных, спортивных и технологических конкурсов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63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63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63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proofErr w:type="gramEnd"/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программам»,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63EF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пункта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Перечня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поручений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63EF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Всероссийского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совещания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руководителями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власти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РФ,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государственное управление 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сфере образования,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 созданию театральных кружков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каждом общеобразовательном учреждении и в целях полноценного эстетического развития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театрального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искусства.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Театральное искусство – самый воспитательный вид искусства. Синтез литературы и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сценического действия активно влияют на стремление детей к познанию, раскрытию души.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Воздействие театра на самые скрытые, потайные свойства духовности молодой личности –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неоспоримо. Сейчас мы все переживаем острый дефицит человечности. Нестабильность,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неустроенность,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неразрывно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связаны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внутренним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состоянием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выявилась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театрального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кружка,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живом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действенном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сцене,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D63E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доверяешь.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Поскольку сцена – продолжение реальной жизни, точнее квинтэссенция ее проблем, ясно,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что социальные изменения будут воздействовать на ребенка. Чем раньше ребенок прилет 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театр,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раньше он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поймет,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такое,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лучше.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Потому что,</w:t>
      </w:r>
      <w:r w:rsidRPr="00D63E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когда ребенок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смотрит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экран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телевизора,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видит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мимику актёра,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близко,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понятно,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конкретно.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тогда он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следить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 внешними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проявлениями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актёра,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внутренними.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Сопереживать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экрану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сложнее,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богатой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энергетике, которая идет со страниц книги или со сцены. Почему, например, сейчас такая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проблема с детской преступностью? Как раз из-за того, что у ребенка не хватает фантазии,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соотнести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последствием.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Театр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воображение, 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чем лучше,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ярче оно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рисует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результат,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меньше вероятность негативных поступков. Каждый спектакль несет свою задачу. Важно,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 xml:space="preserve">когда от спектакля у ребенка, остается какой - то след. Когда он начинает задумываться, 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D63E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 себе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близким.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2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Задача театра, чтобы человек посмотрел на себя как в зеркало, или заглянул в свою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душу,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вдруг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 чем-то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задумался</w:t>
      </w:r>
      <w:proofErr w:type="gramEnd"/>
      <w:r w:rsidRPr="00D63EF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D63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раньше ему</w:t>
      </w:r>
      <w:r w:rsidRPr="00D63E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голову</w:t>
      </w:r>
      <w:r w:rsidRPr="00D63E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 приходило.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Необходимо решать вопрос о формировании духовности растущей личности не 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позиций,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погружения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сущность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общечеловеческих, их порождение, восприятие, оценку. Необходимо создать определенную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эстетическую базу мироощущения,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мировосприятия ребенка, а потом осваивать навыки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театрального</w:t>
      </w:r>
      <w:r w:rsidRPr="00D63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всего, стараюсь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личности ребенка,</w:t>
      </w:r>
      <w:r w:rsidRPr="00D63E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привить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ему интерес к познанию окружающего мира, навыки к существованию в нем не покорным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исполнителем,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личностью.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Русская театральная школа имеет старинные много авторитетные корни. И изучив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работы К.С. Станиславского не возможно не испытать чувство гордости от сознания, что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никогда и нигде театральное искусство не занимало такого большого места в жизни людей,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стране.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Актуальность данной программы неоспорима. Каждому человеку хоть раз в жизни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приходится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выступать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аудиторией;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затруднения.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яркой,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эмоциональной,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интонационно</w:t>
      </w:r>
      <w:r w:rsidRPr="00D63E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выразительной?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работаю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исправлением</w:t>
      </w:r>
      <w:r w:rsidRPr="00D63EF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D63E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недостатков,</w:t>
      </w:r>
      <w:r w:rsidRPr="00D63E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D63E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D63EF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подхожу</w:t>
      </w:r>
      <w:r w:rsidRPr="00D63EF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индивидуально.</w:t>
      </w:r>
      <w:r w:rsidRPr="00D63EF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Практика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D63EF8" w:rsidRPr="00D63EF8">
          <w:pgSz w:w="11910" w:h="16840"/>
          <w:pgMar w:top="1040" w:right="300" w:bottom="280" w:left="1200" w:header="720" w:footer="720" w:gutter="0"/>
          <w:cols w:space="720"/>
        </w:sectPr>
      </w:pPr>
    </w:p>
    <w:p w:rsidR="00D63EF8" w:rsidRPr="00D63EF8" w:rsidRDefault="00D63EF8" w:rsidP="00D63EF8">
      <w:pPr>
        <w:widowControl w:val="0"/>
        <w:autoSpaceDE w:val="0"/>
        <w:autoSpaceDN w:val="0"/>
        <w:spacing w:before="66" w:after="0" w:line="242" w:lineRule="auto"/>
        <w:ind w:right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показала, что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сценической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речью во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многом помогают детям,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как на уроках 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D63E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используют приобретённые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навыки и</w:t>
      </w:r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знания.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2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коммуникативных навыков также влечет за собой положительный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результат.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(этюдов)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знакомится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актерского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мастерства,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дисциплинирует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психофизический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аппарат,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становиться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общительнее</w:t>
      </w:r>
      <w:proofErr w:type="gramEnd"/>
      <w:r w:rsidRPr="00D63E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D63EF8">
        <w:rPr>
          <w:rFonts w:ascii="Times New Roman" w:eastAsia="Times New Roman" w:hAnsi="Times New Roman" w:cs="Times New Roman"/>
          <w:sz w:val="24"/>
          <w:szCs w:val="24"/>
        </w:rPr>
        <w:t>коммуникативнее</w:t>
      </w:r>
      <w:proofErr w:type="spellEnd"/>
      <w:r w:rsidRPr="00D63E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повышает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интеллектуальный</w:t>
      </w:r>
      <w:r w:rsidRPr="00D63E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уровень.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Ожидаемым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миниатюры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спектакля,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выступление перед зрителями. Способы проверки: выступления, тестирования, экзамены.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Для того чтобы повысить результат работы, занимаюсь индивидуально с детьми 3 года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развиваю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актёрское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мастерство,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усовершенствую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приобретённые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D63EF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путём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упражнений.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2" w:lineRule="auto"/>
        <w:ind w:right="4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Программа имеет художественную направленность.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Программа является модифицированной.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интегрированности,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сочетать эстетическое, интеллектуальное, нравственное, патриотическое воспитание. Дает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возможность сочетания разных видов деятельности и форм работы, налаживание связей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сферами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единый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связующий стержень – историко-культурологическое содержание, которое заключается 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народа и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народностей.</w:t>
      </w:r>
    </w:p>
    <w:p w:rsidR="00D63EF8" w:rsidRPr="00D63EF8" w:rsidRDefault="00D63EF8" w:rsidP="00D63E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37" w:lineRule="auto"/>
        <w:ind w:right="6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Цель:</w:t>
      </w:r>
      <w:r w:rsidRPr="00D63EF8">
        <w:rPr>
          <w:rFonts w:ascii="Times New Roman" w:eastAsia="Times New Roman" w:hAnsi="Times New Roman" w:cs="Times New Roman"/>
          <w:b/>
          <w:color w:val="111111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содействовать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актёрского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мастерства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63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театрализованную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D63EF8" w:rsidRPr="00D63EF8" w:rsidRDefault="00D63EF8" w:rsidP="00D63EF8">
      <w:pPr>
        <w:widowControl w:val="0"/>
        <w:autoSpaceDE w:val="0"/>
        <w:autoSpaceDN w:val="0"/>
        <w:spacing w:before="9" w:after="0" w:line="272" w:lineRule="exact"/>
        <w:ind w:right="8969"/>
        <w:jc w:val="right"/>
        <w:rPr>
          <w:rFonts w:ascii="Times New Roman" w:eastAsia="Times New Roman" w:hAnsi="Times New Roman" w:cs="Times New Roman"/>
          <w:b/>
          <w:sz w:val="24"/>
        </w:rPr>
      </w:pPr>
      <w:r w:rsidRPr="00D63EF8">
        <w:rPr>
          <w:rFonts w:ascii="Times New Roman" w:eastAsia="Times New Roman" w:hAnsi="Times New Roman" w:cs="Times New Roman"/>
          <w:b/>
          <w:color w:val="111111"/>
          <w:sz w:val="24"/>
        </w:rPr>
        <w:t>Задачи: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72" w:lineRule="exact"/>
        <w:ind w:right="888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Обучающие: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2"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Формировать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познавательный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интерес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детей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театральному</w:t>
      </w:r>
      <w:r w:rsidRPr="00D63EF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искусству;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Формировать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устойчивый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интерес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художественно-эстетической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2"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Приобщать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 здоровому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образу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жизни;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75"/>
        </w:tabs>
        <w:autoSpaceDE w:val="0"/>
        <w:autoSpaceDN w:val="0"/>
        <w:spacing w:after="0" w:line="242" w:lineRule="auto"/>
        <w:ind w:right="69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Формирование</w:t>
      </w:r>
      <w:r w:rsidRPr="00D63EF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навыков</w:t>
      </w:r>
      <w:r w:rsidRPr="00D63EF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общения,</w:t>
      </w:r>
      <w:r w:rsidRPr="00D63EF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сотворчества,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сотрудничества</w:t>
      </w:r>
      <w:r w:rsidRPr="00D63EF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друг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</w:t>
      </w:r>
      <w:r w:rsidRPr="00D63EF8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другом,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дружбы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взаимной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поддержки;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42" w:lineRule="auto"/>
        <w:ind w:right="5459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Формировать умение работать в коллективе.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u w:val="single"/>
        </w:rPr>
        <w:t>Воспитывающие: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71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Воспитывать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чувство</w:t>
      </w:r>
      <w:r w:rsidRPr="00D63E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ответственности,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трудолюбия,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дисциплинированности;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37" w:lineRule="auto"/>
        <w:ind w:right="3637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Воспитывать социальную активность личности воспитанника.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u w:val="single"/>
        </w:rPr>
        <w:t>Развивающие: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490"/>
        </w:tabs>
        <w:autoSpaceDE w:val="0"/>
        <w:autoSpaceDN w:val="0"/>
        <w:spacing w:before="5" w:after="0" w:line="237" w:lineRule="auto"/>
        <w:ind w:right="686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Развивать</w:t>
      </w:r>
      <w:r w:rsidRPr="00D63E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фантазию,</w:t>
      </w:r>
      <w:r w:rsidRPr="00D63EF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художественный</w:t>
      </w:r>
      <w:r w:rsidRPr="00D63EF8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вкус,</w:t>
      </w:r>
      <w:r w:rsidRPr="00D63EF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воображение,</w:t>
      </w:r>
      <w:r w:rsidRPr="00D63EF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зрительное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слуховое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внимание,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память,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наблюдательность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средствами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театрального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искусства;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3"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Развивать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речевое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дыхание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артикуляцию;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Развивать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дикцию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на</w:t>
      </w:r>
      <w:r w:rsidRPr="00D63E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материале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скороговорок,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63EF8">
        <w:rPr>
          <w:rFonts w:ascii="Times New Roman" w:eastAsia="Times New Roman" w:hAnsi="Times New Roman" w:cs="Times New Roman"/>
          <w:sz w:val="24"/>
        </w:rPr>
        <w:t>чистоговорок</w:t>
      </w:r>
      <w:proofErr w:type="spellEnd"/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стихов;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before="3"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Развивать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творческие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артистические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способности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детей;</w:t>
      </w:r>
    </w:p>
    <w:p w:rsidR="00D63EF8" w:rsidRPr="00D63EF8" w:rsidRDefault="00D63EF8" w:rsidP="00D63EF8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75" w:lineRule="exact"/>
        <w:ind w:left="360" w:hanging="14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Развивать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коммуникативные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организаторские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способности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детей.</w:t>
      </w:r>
    </w:p>
    <w:p w:rsidR="00D63EF8" w:rsidRPr="00D63EF8" w:rsidRDefault="00D63EF8" w:rsidP="00D63EF8">
      <w:pPr>
        <w:widowControl w:val="0"/>
        <w:autoSpaceDE w:val="0"/>
        <w:autoSpaceDN w:val="0"/>
        <w:spacing w:before="7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курса</w:t>
      </w:r>
      <w:r w:rsidRPr="00D63E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достижении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D63E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D63E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ind w:right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актёры»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7-10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реализации её учителями начальных классов, занимающихся вопросами художественного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63EF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D63E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обучающихся 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рассчитана на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3E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часа в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D63EF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– 68 часов в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год.</w:t>
      </w:r>
      <w:proofErr w:type="gramEnd"/>
    </w:p>
    <w:p w:rsidR="00D63EF8" w:rsidRPr="00D63EF8" w:rsidRDefault="00D63EF8" w:rsidP="00D63E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37" w:lineRule="auto"/>
        <w:ind w:right="6302"/>
        <w:rPr>
          <w:rFonts w:ascii="Times New Roman" w:eastAsia="Times New Roman" w:hAnsi="Times New Roman" w:cs="Times New Roman"/>
          <w:i/>
          <w:sz w:val="24"/>
        </w:rPr>
      </w:pPr>
      <w:r w:rsidRPr="00D63EF8">
        <w:rPr>
          <w:rFonts w:ascii="Times New Roman" w:eastAsia="Times New Roman" w:hAnsi="Times New Roman" w:cs="Times New Roman"/>
          <w:b/>
          <w:spacing w:val="-1"/>
          <w:sz w:val="24"/>
        </w:rPr>
        <w:t>Раздел</w:t>
      </w:r>
      <w:r w:rsidRPr="00D63EF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I.</w:t>
      </w:r>
      <w:r w:rsidRPr="00D63EF8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Планируемые</w:t>
      </w:r>
      <w:r w:rsidRPr="00D63EF8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результаты.</w:t>
      </w:r>
      <w:r w:rsidRPr="00D63EF8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Личностные результаты:</w:t>
      </w:r>
      <w:r w:rsidRPr="00D63EF8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i/>
          <w:sz w:val="24"/>
        </w:rPr>
        <w:t>Обучающийся научится: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D63EF8" w:rsidRPr="00D63EF8">
          <w:pgSz w:w="11910" w:h="16840"/>
          <w:pgMar w:top="1040" w:right="300" w:bottom="280" w:left="1200" w:header="720" w:footer="720" w:gutter="0"/>
          <w:cols w:space="720"/>
        </w:sectPr>
      </w:pP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4"/>
        </w:tabs>
        <w:autoSpaceDE w:val="0"/>
        <w:autoSpaceDN w:val="0"/>
        <w:spacing w:before="88" w:after="0" w:line="240" w:lineRule="auto"/>
        <w:ind w:right="683"/>
        <w:jc w:val="both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lastRenderedPageBreak/>
        <w:t>потребности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сотрудничества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сверстниками,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доброжелательному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отношение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сверстникам, бесконфликтному поведению,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стремлению прислушиваться к мнению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одноклассников.</w:t>
      </w:r>
    </w:p>
    <w:p w:rsidR="00D63EF8" w:rsidRPr="00D63EF8" w:rsidRDefault="00D63EF8" w:rsidP="00D63EF8">
      <w:pPr>
        <w:widowControl w:val="0"/>
        <w:tabs>
          <w:tab w:val="left" w:pos="5899"/>
        </w:tabs>
        <w:autoSpaceDE w:val="0"/>
        <w:autoSpaceDN w:val="0"/>
        <w:spacing w:after="0" w:line="242" w:lineRule="auto"/>
        <w:ind w:right="716"/>
        <w:rPr>
          <w:rFonts w:ascii="Times New Roman" w:eastAsia="Times New Roman" w:hAnsi="Times New Roman" w:cs="Times New Roman"/>
          <w:sz w:val="24"/>
        </w:rPr>
      </w:pPr>
      <w:proofErr w:type="spellStart"/>
      <w:r w:rsidRPr="00D63EF8">
        <w:rPr>
          <w:rFonts w:ascii="Times New Roman" w:eastAsia="Times New Roman" w:hAnsi="Times New Roman" w:cs="Times New Roman"/>
          <w:b/>
          <w:sz w:val="24"/>
        </w:rPr>
        <w:t>Метапредметными</w:t>
      </w:r>
      <w:proofErr w:type="spellEnd"/>
      <w:r w:rsidRPr="00D63EF8">
        <w:rPr>
          <w:rFonts w:ascii="Times New Roman" w:eastAsia="Times New Roman" w:hAnsi="Times New Roman" w:cs="Times New Roman"/>
          <w:b/>
          <w:spacing w:val="5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результатами</w:t>
      </w:r>
      <w:r w:rsidRPr="00D63EF8"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изучения</w:t>
      </w:r>
      <w:r w:rsidRPr="00D63EF8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курса</w:t>
      </w:r>
      <w:r w:rsidRPr="00D63EF8">
        <w:rPr>
          <w:rFonts w:ascii="Times New Roman" w:eastAsia="Times New Roman" w:hAnsi="Times New Roman" w:cs="Times New Roman"/>
          <w:sz w:val="24"/>
        </w:rPr>
        <w:tab/>
        <w:t>является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формирование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следующих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универсальных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учебных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действий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(УУД).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</w:t>
      </w:r>
      <w:r w:rsidRPr="00D63EF8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УУД: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i/>
          <w:sz w:val="24"/>
        </w:rPr>
      </w:pPr>
      <w:r w:rsidRPr="00D63EF8">
        <w:rPr>
          <w:rFonts w:ascii="Times New Roman" w:eastAsia="Times New Roman" w:hAnsi="Times New Roman" w:cs="Times New Roman"/>
          <w:i/>
          <w:sz w:val="24"/>
        </w:rPr>
        <w:t>Обучающийся</w:t>
      </w:r>
      <w:r w:rsidRPr="00D63EF8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i/>
          <w:sz w:val="24"/>
        </w:rPr>
        <w:t>научится: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понимать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принимать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учебную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задачу,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сформулированную учителем;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планировать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свои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действия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на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отдельных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этапах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работы</w:t>
      </w:r>
      <w:r w:rsidRPr="00D63E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над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пьесой;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осуществлять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контроль,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коррекцию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оценку</w:t>
      </w:r>
      <w:r w:rsidRPr="00D63EF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результатов своей деятельности;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6" w:after="0" w:line="237" w:lineRule="auto"/>
        <w:ind w:right="694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анализировать причины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успеха/неуспеха,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осваивать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помощью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учителя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позитивные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установки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типа: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«У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меня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всё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получится»,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«Я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ещё многое смогу».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Познавательные</w:t>
      </w:r>
      <w:r w:rsidRPr="00D63EF8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  <w:u w:val="single"/>
        </w:rPr>
        <w:t>УУД:</w:t>
      </w:r>
    </w:p>
    <w:p w:rsidR="00D63EF8" w:rsidRPr="00D63EF8" w:rsidRDefault="00D63EF8" w:rsidP="00D63EF8">
      <w:pPr>
        <w:widowControl w:val="0"/>
        <w:autoSpaceDE w:val="0"/>
        <w:autoSpaceDN w:val="0"/>
        <w:spacing w:before="2" w:after="0" w:line="276" w:lineRule="exact"/>
        <w:rPr>
          <w:rFonts w:ascii="Times New Roman" w:eastAsia="Times New Roman" w:hAnsi="Times New Roman" w:cs="Times New Roman"/>
          <w:i/>
          <w:sz w:val="24"/>
        </w:rPr>
      </w:pPr>
      <w:r w:rsidRPr="00D63EF8">
        <w:rPr>
          <w:rFonts w:ascii="Times New Roman" w:eastAsia="Times New Roman" w:hAnsi="Times New Roman" w:cs="Times New Roman"/>
          <w:i/>
          <w:sz w:val="24"/>
        </w:rPr>
        <w:t>Обучающийся</w:t>
      </w:r>
      <w:r w:rsidRPr="00D63EF8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i/>
          <w:sz w:val="24"/>
        </w:rPr>
        <w:t>научится: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3" w:after="0" w:line="237" w:lineRule="auto"/>
        <w:ind w:right="69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пользоваться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приёмами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анализа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синтеза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sz w:val="24"/>
        </w:rPr>
        <w:t>при</w:t>
      </w:r>
      <w:proofErr w:type="gramEnd"/>
      <w:r w:rsidRPr="00D63EF8">
        <w:rPr>
          <w:rFonts w:ascii="Times New Roman" w:eastAsia="Times New Roman" w:hAnsi="Times New Roman" w:cs="Times New Roman"/>
          <w:sz w:val="24"/>
        </w:rPr>
        <w:t>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проводить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сравнение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анализ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поведения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героя;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5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понимать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применять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полученную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информацию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выполнении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заданий;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2" w:after="0" w:line="237" w:lineRule="auto"/>
        <w:ind w:left="216" w:right="4324" w:firstLine="67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проявлять индивидуальные творческие способности.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u w:val="single"/>
        </w:rPr>
        <w:t>Коммуникативные УУД: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</w:rPr>
      </w:pPr>
      <w:r w:rsidRPr="00D63EF8">
        <w:rPr>
          <w:rFonts w:ascii="Times New Roman" w:eastAsia="Times New Roman" w:hAnsi="Times New Roman" w:cs="Times New Roman"/>
          <w:i/>
          <w:sz w:val="24"/>
        </w:rPr>
        <w:t>Обучающийся</w:t>
      </w:r>
      <w:r w:rsidRPr="00D63EF8">
        <w:rPr>
          <w:rFonts w:ascii="Times New Roman" w:eastAsia="Times New Roman" w:hAnsi="Times New Roman" w:cs="Times New Roman"/>
          <w:i/>
          <w:spacing w:val="-1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i/>
          <w:sz w:val="24"/>
        </w:rPr>
        <w:t>научится: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4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включаться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диалог,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 коллективное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обсуждение,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проявлять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инициативу</w:t>
      </w:r>
      <w:r w:rsidRPr="00D63EF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активность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работать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группе,</w:t>
      </w:r>
      <w:r w:rsidRPr="00D63E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учитывать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мнения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партнёров,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отличные</w:t>
      </w:r>
      <w:r w:rsidRPr="00D63EF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proofErr w:type="gramStart"/>
      <w:r w:rsidRPr="00D63EF8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собственных;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обращаться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за помощью;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формулировать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свои</w:t>
      </w:r>
      <w:r w:rsidRPr="00D63E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затруднения;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предлагать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помощь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сотрудничество;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слушать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собеседника;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2" w:after="0" w:line="237" w:lineRule="auto"/>
        <w:ind w:right="1698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договариваться о распределении функций и ролей в совместной деятельности,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приходить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общему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решению;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5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формулировать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собственное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мнение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позицию;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осуществлять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взаимный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контроль;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адекватно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оценивать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собственное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поведение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поведение</w:t>
      </w:r>
      <w:r w:rsidRPr="00D63EF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окружающих.</w:t>
      </w:r>
    </w:p>
    <w:p w:rsidR="00D63EF8" w:rsidRPr="00D63EF8" w:rsidRDefault="00D63EF8" w:rsidP="00D63EF8">
      <w:pPr>
        <w:widowControl w:val="0"/>
        <w:autoSpaceDE w:val="0"/>
        <w:autoSpaceDN w:val="0"/>
        <w:spacing w:before="1"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 w:rsidRPr="00D63E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D63EF8">
        <w:rPr>
          <w:rFonts w:ascii="Times New Roman" w:eastAsia="Times New Roman" w:hAnsi="Times New Roman" w:cs="Times New Roman"/>
          <w:i/>
          <w:sz w:val="24"/>
        </w:rPr>
        <w:t>Обучающийся</w:t>
      </w:r>
      <w:r w:rsidRPr="00D63EF8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i/>
          <w:sz w:val="24"/>
        </w:rPr>
        <w:t>научится: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4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читать,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соблюдая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орфоэпические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интонационные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нормы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чтения;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выразительному</w:t>
      </w:r>
      <w:r w:rsidRPr="00D63EF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чтению;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различать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произведения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жанру;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развивать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речевое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дыхание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правильную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артикуляцию;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4"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видам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театрального искусства,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основам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актёрского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мастерства;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сочинять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этюды;</w:t>
      </w:r>
    </w:p>
    <w:p w:rsidR="00D63EF8" w:rsidRPr="00D63EF8" w:rsidRDefault="00D63EF8" w:rsidP="00D63EF8">
      <w:pPr>
        <w:widowControl w:val="0"/>
        <w:numPr>
          <w:ilvl w:val="0"/>
          <w:numId w:val="2"/>
        </w:numPr>
        <w:tabs>
          <w:tab w:val="left" w:pos="643"/>
          <w:tab w:val="left" w:pos="644"/>
        </w:tabs>
        <w:autoSpaceDE w:val="0"/>
        <w:autoSpaceDN w:val="0"/>
        <w:spacing w:before="2" w:after="0" w:line="237" w:lineRule="auto"/>
        <w:ind w:right="1090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умению выражать разнообразные эмоциональные состояния (грусть, радость, злоба,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удивление,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восхищение)</w:t>
      </w:r>
    </w:p>
    <w:p w:rsidR="00D63EF8" w:rsidRPr="00D63EF8" w:rsidRDefault="00D63EF8" w:rsidP="00D63EF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after="0" w:line="237" w:lineRule="auto"/>
        <w:ind w:right="70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II. Содержание курса</w:t>
      </w:r>
      <w:r w:rsidRPr="00D63EF8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63EF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Водное занятие.</w:t>
      </w:r>
      <w:r w:rsidRPr="00D63E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D63EF8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ч)</w:t>
      </w:r>
    </w:p>
    <w:p w:rsidR="00D63EF8" w:rsidRPr="00D63EF8" w:rsidRDefault="00D63EF8" w:rsidP="00D63EF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57" w:after="0" w:line="240" w:lineRule="auto"/>
        <w:ind w:hanging="246"/>
        <w:rPr>
          <w:rFonts w:ascii="Times New Roman" w:eastAsia="Times New Roman" w:hAnsi="Times New Roman" w:cs="Times New Roman"/>
          <w:b/>
          <w:sz w:val="24"/>
        </w:rPr>
      </w:pPr>
      <w:r w:rsidRPr="00D63EF8">
        <w:rPr>
          <w:rFonts w:ascii="Times New Roman" w:eastAsia="Times New Roman" w:hAnsi="Times New Roman" w:cs="Times New Roman"/>
          <w:b/>
          <w:sz w:val="24"/>
        </w:rPr>
        <w:t>История</w:t>
      </w:r>
      <w:r w:rsidRPr="00D63EF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театра, театр</w:t>
      </w:r>
      <w:r w:rsidRPr="00D63E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как вид</w:t>
      </w:r>
      <w:r w:rsidRPr="00D63E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искусства.</w:t>
      </w:r>
      <w:r w:rsidRPr="00D63E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(2 ч)</w:t>
      </w:r>
    </w:p>
    <w:p w:rsidR="00D63EF8" w:rsidRPr="00D63EF8" w:rsidRDefault="00D63EF8" w:rsidP="00D63EF8">
      <w:pPr>
        <w:widowControl w:val="0"/>
        <w:autoSpaceDE w:val="0"/>
        <w:autoSpaceDN w:val="0"/>
        <w:spacing w:before="142" w:after="0" w:line="242" w:lineRule="auto"/>
        <w:ind w:right="1464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Встреча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 педагогом. Знакомство с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программой кружка, правилами поведения,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знакомство с инструкциями по технике безопасности. Игры, способствующие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возникновению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дружеских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взаимоотношений.</w:t>
      </w:r>
    </w:p>
    <w:p w:rsidR="00D63EF8" w:rsidRPr="00D63EF8" w:rsidRDefault="00D63EF8" w:rsidP="00D63EF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48" w:after="0" w:line="240" w:lineRule="auto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Театральная</w:t>
      </w:r>
      <w:r w:rsidRPr="00D63E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игра</w:t>
      </w:r>
      <w:r w:rsidRPr="00D63E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(4</w:t>
      </w:r>
      <w:r w:rsidRPr="00D63E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ч),</w:t>
      </w:r>
    </w:p>
    <w:p w:rsidR="00D63EF8" w:rsidRPr="00D63EF8" w:rsidRDefault="00D63EF8" w:rsidP="00D63E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63EF8" w:rsidRPr="00D63EF8">
          <w:pgSz w:w="11910" w:h="16840"/>
          <w:pgMar w:top="1020" w:right="300" w:bottom="280" w:left="1200" w:header="720" w:footer="720" w:gutter="0"/>
          <w:cols w:space="720"/>
        </w:sectPr>
      </w:pPr>
    </w:p>
    <w:p w:rsidR="00D63EF8" w:rsidRPr="00D63EF8" w:rsidRDefault="00D63EF8" w:rsidP="00D63EF8">
      <w:pPr>
        <w:widowControl w:val="0"/>
        <w:autoSpaceDE w:val="0"/>
        <w:autoSpaceDN w:val="0"/>
        <w:spacing w:before="66" w:after="0" w:line="242" w:lineRule="auto"/>
        <w:ind w:right="716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lastRenderedPageBreak/>
        <w:t>Массовые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игры. Игры</w:t>
      </w:r>
      <w:r w:rsidRPr="00D63E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63E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63E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D63E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D63E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воображения,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наблюдательности.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Этюды на выразительность жестов. Этюды с воображаемыми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предметами. Этюды с заданными обстоятельствами. Этюды на эмоции и вежливое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поведение.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Импровизация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игр-драматизаций.</w:t>
      </w:r>
    </w:p>
    <w:p w:rsidR="00D63EF8" w:rsidRPr="00D63EF8" w:rsidRDefault="00D63EF8" w:rsidP="00D63EF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48" w:after="0" w:line="240" w:lineRule="auto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Художественное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чтение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(12ч).</w:t>
      </w:r>
    </w:p>
    <w:p w:rsidR="00D63EF8" w:rsidRPr="00D63EF8" w:rsidRDefault="00D63EF8" w:rsidP="00D63EF8">
      <w:pPr>
        <w:widowControl w:val="0"/>
        <w:autoSpaceDE w:val="0"/>
        <w:autoSpaceDN w:val="0"/>
        <w:spacing w:before="142" w:after="0" w:line="242" w:lineRule="auto"/>
        <w:ind w:right="788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Артикуляционная гимнастика. Устранение дикционных недостатков и тренинг правильной</w:t>
      </w:r>
      <w:r w:rsidRPr="00D63EF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дикции. Дыхательные упражнения. Постановка речевого голоса. Речь в движении.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над текстами.</w:t>
      </w:r>
    </w:p>
    <w:p w:rsidR="00D63EF8" w:rsidRPr="00D63EF8" w:rsidRDefault="00D63EF8" w:rsidP="00D63EF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53" w:after="0" w:line="240" w:lineRule="auto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Сценическое</w:t>
      </w:r>
      <w:r w:rsidRPr="00D63E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</w:t>
      </w:r>
      <w:r w:rsidRPr="00D63E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(4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ч).</w:t>
      </w:r>
    </w:p>
    <w:p w:rsidR="00D63EF8" w:rsidRPr="00D63EF8" w:rsidRDefault="00D63EF8" w:rsidP="00D63EF8">
      <w:pPr>
        <w:widowControl w:val="0"/>
        <w:autoSpaceDE w:val="0"/>
        <w:autoSpaceDN w:val="0"/>
        <w:spacing w:before="142" w:after="0" w:line="242" w:lineRule="auto"/>
        <w:ind w:right="716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Коммуникативные, ритмические, музыкальные, пластические игры и упражнения. Развитие</w:t>
      </w:r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D63EF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телодвижений.</w:t>
      </w:r>
    </w:p>
    <w:p w:rsidR="00D63EF8" w:rsidRPr="00D63EF8" w:rsidRDefault="00D63EF8" w:rsidP="00D63EF8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53" w:after="0" w:line="240" w:lineRule="auto"/>
        <w:ind w:left="4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Сценическая</w:t>
      </w:r>
      <w:r w:rsidRPr="00D63E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постановка</w:t>
      </w:r>
      <w:r w:rsidRPr="00D63E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(45</w:t>
      </w:r>
      <w:r w:rsidRPr="00D63E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ч).</w:t>
      </w:r>
    </w:p>
    <w:p w:rsidR="00D63EF8" w:rsidRPr="00D63EF8" w:rsidRDefault="00D63EF8" w:rsidP="00D63EF8">
      <w:pPr>
        <w:widowControl w:val="0"/>
        <w:autoSpaceDE w:val="0"/>
        <w:autoSpaceDN w:val="0"/>
        <w:spacing w:before="141" w:after="0" w:line="242" w:lineRule="auto"/>
        <w:ind w:right="1464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 xml:space="preserve">Инсценировка сказок, юмористических сценок, литературных </w:t>
      </w:r>
      <w:proofErr w:type="spellStart"/>
      <w:r w:rsidRPr="00D63EF8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proofErr w:type="gramStart"/>
      <w:r w:rsidRPr="00D63EF8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D63EF8">
        <w:rPr>
          <w:rFonts w:ascii="Times New Roman" w:eastAsia="Times New Roman" w:hAnsi="Times New Roman" w:cs="Times New Roman"/>
          <w:sz w:val="24"/>
          <w:szCs w:val="24"/>
        </w:rPr>
        <w:t>аждое</w:t>
      </w:r>
      <w:proofErr w:type="spellEnd"/>
      <w:r w:rsidRPr="00D63EF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занятие интегрировано и включает в себя элементы всех изложенных выше видов</w:t>
      </w:r>
      <w:r w:rsidRPr="00D63E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D63EF8" w:rsidRPr="00D63EF8" w:rsidRDefault="00D63EF8" w:rsidP="00D63EF8">
      <w:pPr>
        <w:widowControl w:val="0"/>
        <w:autoSpaceDE w:val="0"/>
        <w:autoSpaceDN w:val="0"/>
        <w:spacing w:before="14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D63E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III. Тематическое</w:t>
      </w:r>
      <w:r w:rsidRPr="00D63E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планирование.</w:t>
      </w:r>
    </w:p>
    <w:p w:rsidR="00D63EF8" w:rsidRPr="00D63EF8" w:rsidRDefault="00D63EF8" w:rsidP="00D63E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82"/>
        <w:gridCol w:w="2223"/>
      </w:tblGrid>
      <w:tr w:rsidR="00D63EF8" w:rsidRPr="00D63EF8" w:rsidTr="00A674EE">
        <w:trPr>
          <w:trHeight w:val="551"/>
        </w:trPr>
        <w:tc>
          <w:tcPr>
            <w:tcW w:w="677" w:type="dxa"/>
          </w:tcPr>
          <w:p w:rsidR="00D63EF8" w:rsidRPr="00D63EF8" w:rsidRDefault="00D63EF8" w:rsidP="00D63EF8">
            <w:pPr>
              <w:spacing w:line="274" w:lineRule="exact"/>
              <w:ind w:right="1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D63EF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63EF8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</w:tr>
      <w:tr w:rsidR="00D63EF8" w:rsidRPr="00D63EF8" w:rsidTr="00A674EE">
        <w:trPr>
          <w:trHeight w:val="278"/>
        </w:trPr>
        <w:tc>
          <w:tcPr>
            <w:tcW w:w="677" w:type="dxa"/>
          </w:tcPr>
          <w:p w:rsidR="00D63EF8" w:rsidRPr="00D63EF8" w:rsidRDefault="00D63EF8" w:rsidP="00D63E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Вводное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D63EF8" w:rsidRPr="00D63EF8" w:rsidTr="00A674EE">
        <w:trPr>
          <w:trHeight w:val="561"/>
        </w:trPr>
        <w:tc>
          <w:tcPr>
            <w:tcW w:w="677" w:type="dxa"/>
          </w:tcPr>
          <w:p w:rsidR="00D63EF8" w:rsidRPr="00D63EF8" w:rsidRDefault="00D63EF8" w:rsidP="00D63E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D63E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63E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театра,</w:t>
            </w:r>
            <w:r w:rsidRPr="00D63E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3E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</w:t>
            </w:r>
            <w:r w:rsidRPr="00D63E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3EF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вид</w:t>
            </w:r>
          </w:p>
          <w:p w:rsidR="00D63EF8" w:rsidRPr="00D63EF8" w:rsidRDefault="00D63EF8" w:rsidP="00D63EF8">
            <w:pPr>
              <w:spacing w:before="12" w:line="261" w:lineRule="exact"/>
              <w:rPr>
                <w:rFonts w:ascii="Calibri" w:eastAsia="Times New Roman" w:hAnsi="Calibri" w:cs="Times New Roman"/>
                <w:lang w:val="ru-RU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</w:t>
            </w:r>
            <w:r w:rsidRPr="00D63EF8">
              <w:rPr>
                <w:rFonts w:ascii="Calibri" w:eastAsia="Times New Roman" w:hAnsi="Calibri" w:cs="Times New Roman"/>
                <w:lang w:val="ru-RU"/>
              </w:rPr>
              <w:t>.</w:t>
            </w:r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D63EF8" w:rsidRPr="00D63EF8" w:rsidTr="00A674EE">
        <w:trPr>
          <w:trHeight w:val="273"/>
        </w:trPr>
        <w:tc>
          <w:tcPr>
            <w:tcW w:w="677" w:type="dxa"/>
          </w:tcPr>
          <w:p w:rsidR="00D63EF8" w:rsidRPr="00D63EF8" w:rsidRDefault="00D63EF8" w:rsidP="00D63EF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Театральная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63EF8" w:rsidRPr="00D63EF8" w:rsidTr="00A674EE">
        <w:trPr>
          <w:trHeight w:val="277"/>
        </w:trPr>
        <w:tc>
          <w:tcPr>
            <w:tcW w:w="677" w:type="dxa"/>
          </w:tcPr>
          <w:p w:rsidR="00D63EF8" w:rsidRPr="00D63EF8" w:rsidRDefault="00D63EF8" w:rsidP="00D63E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Художественное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D63EF8" w:rsidRPr="00D63EF8" w:rsidTr="00A674EE">
        <w:trPr>
          <w:trHeight w:val="273"/>
        </w:trPr>
        <w:tc>
          <w:tcPr>
            <w:tcW w:w="677" w:type="dxa"/>
          </w:tcPr>
          <w:p w:rsidR="00D63EF8" w:rsidRPr="00D63EF8" w:rsidRDefault="00D63EF8" w:rsidP="00D63EF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Сценическое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движение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D63EF8" w:rsidRPr="00D63EF8" w:rsidTr="00A674EE">
        <w:trPr>
          <w:trHeight w:val="278"/>
        </w:trPr>
        <w:tc>
          <w:tcPr>
            <w:tcW w:w="677" w:type="dxa"/>
          </w:tcPr>
          <w:p w:rsidR="00D63EF8" w:rsidRPr="00D63EF8" w:rsidRDefault="00D63EF8" w:rsidP="00D63E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82" w:type="dxa"/>
          </w:tcPr>
          <w:p w:rsidR="00D63EF8" w:rsidRPr="00D63EF8" w:rsidRDefault="00D63EF8" w:rsidP="00D63EF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Сценическая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63EF8">
              <w:rPr>
                <w:rFonts w:ascii="Times New Roman" w:eastAsia="Times New Roman" w:hAnsi="Times New Roman" w:cs="Times New Roman"/>
                <w:sz w:val="24"/>
              </w:rPr>
              <w:t>постановка</w:t>
            </w:r>
            <w:proofErr w:type="spellEnd"/>
            <w:r w:rsidRPr="00D63E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23" w:type="dxa"/>
          </w:tcPr>
          <w:p w:rsidR="00D63EF8" w:rsidRPr="00D63EF8" w:rsidRDefault="00D63EF8" w:rsidP="00D63EF8">
            <w:pPr>
              <w:spacing w:line="258" w:lineRule="exact"/>
              <w:ind w:right="9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3EF8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</w:tr>
    </w:tbl>
    <w:p w:rsidR="00D63EF8" w:rsidRPr="00D63EF8" w:rsidRDefault="00D63EF8" w:rsidP="00D63E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D63EF8" w:rsidRPr="00D63EF8" w:rsidRDefault="00D63EF8" w:rsidP="00D63EF8">
      <w:pPr>
        <w:widowControl w:val="0"/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D63EF8">
        <w:rPr>
          <w:rFonts w:ascii="Times New Roman" w:eastAsia="Times New Roman" w:hAnsi="Times New Roman" w:cs="Times New Roman"/>
          <w:b/>
          <w:sz w:val="24"/>
        </w:rPr>
        <w:t>Раздел</w:t>
      </w:r>
      <w:r w:rsidRPr="00D63E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IV.</w:t>
      </w:r>
      <w:r w:rsidRPr="00D63EF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Учебно-методическое</w:t>
      </w:r>
      <w:r w:rsidRPr="00D63EF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b/>
          <w:sz w:val="24"/>
        </w:rPr>
        <w:t>обеспечение.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274" w:lineRule="exact"/>
        <w:ind w:hanging="362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Безымянная.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О.,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Школьный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театр,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М,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2001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275" w:lineRule="exact"/>
        <w:ind w:hanging="362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Воспитательный</w:t>
      </w:r>
      <w:r w:rsidRPr="00D63EF8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процесс.</w:t>
      </w:r>
      <w:r w:rsidRPr="00D63EF8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Изучение</w:t>
      </w:r>
      <w:r w:rsidRPr="00D63EF8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эффективности.</w:t>
      </w:r>
      <w:r w:rsidRPr="00D63EF8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Методические</w:t>
      </w:r>
      <w:r w:rsidRPr="00D63EF8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рекомендации</w:t>
      </w:r>
    </w:p>
    <w:p w:rsidR="00D63EF8" w:rsidRPr="00D63EF8" w:rsidRDefault="00D63EF8" w:rsidP="00D63EF8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63EF8">
        <w:rPr>
          <w:rFonts w:ascii="Times New Roman" w:eastAsia="Times New Roman" w:hAnsi="Times New Roman" w:cs="Times New Roman"/>
          <w:sz w:val="24"/>
          <w:szCs w:val="24"/>
        </w:rPr>
        <w:t>/Под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D63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D63E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Степанова.-</w:t>
      </w:r>
      <w:r w:rsidRPr="00D63E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ТЦ</w:t>
      </w:r>
      <w:r w:rsidRPr="00D63E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«Сфера»</w:t>
      </w:r>
      <w:r w:rsidRPr="00D63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  <w:szCs w:val="24"/>
        </w:rPr>
        <w:t>2001-128л.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275" w:lineRule="exact"/>
        <w:ind w:hanging="362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Горбачёв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И.А.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Театральные</w:t>
      </w:r>
      <w:r w:rsidRPr="00D63EF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сезоны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в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школе.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–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М.,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2003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before="4" w:after="0" w:line="237" w:lineRule="auto"/>
        <w:ind w:right="802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Григорьев Д.В. Внеурочная деятельность школьников. Методический конструктор: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пособие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для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учителя /Д.В.</w:t>
      </w:r>
      <w:r w:rsidRPr="00D63EF8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Григорьев,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П.В.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Степанов. –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D63EF8">
        <w:rPr>
          <w:rFonts w:ascii="Times New Roman" w:eastAsia="Times New Roman" w:hAnsi="Times New Roman" w:cs="Times New Roman"/>
          <w:sz w:val="24"/>
        </w:rPr>
        <w:t>М.:Просвещение</w:t>
      </w:r>
      <w:proofErr w:type="spellEnd"/>
      <w:r w:rsidRPr="00D63EF8">
        <w:rPr>
          <w:rFonts w:ascii="Times New Roman" w:eastAsia="Times New Roman" w:hAnsi="Times New Roman" w:cs="Times New Roman"/>
          <w:sz w:val="24"/>
        </w:rPr>
        <w:t>,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2010.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before="4" w:after="0" w:line="275" w:lineRule="exact"/>
        <w:ind w:hanging="362"/>
        <w:rPr>
          <w:rFonts w:ascii="Times New Roman" w:eastAsia="Times New Roman" w:hAnsi="Times New Roman" w:cs="Times New Roman"/>
          <w:sz w:val="24"/>
        </w:rPr>
      </w:pPr>
      <w:proofErr w:type="spellStart"/>
      <w:r w:rsidRPr="00D63EF8">
        <w:rPr>
          <w:rFonts w:ascii="Times New Roman" w:eastAsia="Times New Roman" w:hAnsi="Times New Roman" w:cs="Times New Roman"/>
          <w:sz w:val="24"/>
        </w:rPr>
        <w:t>Кановская</w:t>
      </w:r>
      <w:proofErr w:type="spellEnd"/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М.Б.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1000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загадок,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сказок,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басен</w:t>
      </w:r>
      <w:r w:rsidRPr="00D63EF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–</w:t>
      </w:r>
      <w:r w:rsidRPr="00D63EF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М.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АСТ;</w:t>
      </w:r>
      <w:r w:rsidRPr="00D63EF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СПб: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Сова,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2010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66"/>
          <w:tab w:val="left" w:pos="1067"/>
        </w:tabs>
        <w:autoSpaceDE w:val="0"/>
        <w:autoSpaceDN w:val="0"/>
        <w:spacing w:after="0" w:line="242" w:lineRule="auto"/>
        <w:ind w:right="68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</w:rPr>
        <w:tab/>
      </w:r>
      <w:proofErr w:type="gramStart"/>
      <w:r w:rsidRPr="00D63EF8">
        <w:rPr>
          <w:rFonts w:ascii="Times New Roman" w:eastAsia="Times New Roman" w:hAnsi="Times New Roman" w:cs="Times New Roman"/>
          <w:sz w:val="24"/>
        </w:rPr>
        <w:t>Куликовская</w:t>
      </w:r>
      <w:proofErr w:type="gramEnd"/>
      <w:r w:rsidRPr="00D63EF8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Т.А.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40</w:t>
      </w:r>
      <w:r w:rsidRPr="00D63EF8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новых</w:t>
      </w:r>
      <w:r w:rsidRPr="00D63EF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скороговорок.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Практикум</w:t>
      </w:r>
      <w:r w:rsidRPr="00D63EF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по</w:t>
      </w:r>
      <w:r w:rsidRPr="00D63EF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улучшению</w:t>
      </w:r>
      <w:r w:rsidRPr="00D63EF8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дикции</w:t>
      </w:r>
      <w:r w:rsidRPr="00D63EF8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–</w:t>
      </w:r>
      <w:r w:rsidRPr="00D63EF8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М.,</w:t>
      </w:r>
      <w:r w:rsidRPr="00D63EF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2003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66"/>
          <w:tab w:val="left" w:pos="1067"/>
        </w:tabs>
        <w:autoSpaceDE w:val="0"/>
        <w:autoSpaceDN w:val="0"/>
        <w:spacing w:after="0" w:line="271" w:lineRule="exact"/>
        <w:ind w:left="1066" w:hanging="424"/>
        <w:rPr>
          <w:rFonts w:ascii="Times New Roman" w:eastAsia="Times New Roman" w:hAnsi="Times New Roman" w:cs="Times New Roman"/>
          <w:sz w:val="24"/>
        </w:rPr>
      </w:pPr>
      <w:proofErr w:type="spellStart"/>
      <w:r w:rsidRPr="00D63EF8">
        <w:rPr>
          <w:rFonts w:ascii="Times New Roman" w:eastAsia="Times New Roman" w:hAnsi="Times New Roman" w:cs="Times New Roman"/>
          <w:sz w:val="24"/>
        </w:rPr>
        <w:t>Ледяйкина</w:t>
      </w:r>
      <w:proofErr w:type="spellEnd"/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Е.Г.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Праздники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для</w:t>
      </w:r>
      <w:r w:rsidRPr="00D63EF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современных</w:t>
      </w:r>
      <w:r w:rsidRPr="00D63EF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малышей.- Ярославль, 2002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67"/>
        </w:tabs>
        <w:autoSpaceDE w:val="0"/>
        <w:autoSpaceDN w:val="0"/>
        <w:spacing w:before="3" w:after="0" w:line="237" w:lineRule="auto"/>
        <w:ind w:right="698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</w:rPr>
        <w:tab/>
      </w:r>
      <w:r w:rsidRPr="00D63EF8">
        <w:rPr>
          <w:rFonts w:ascii="Times New Roman" w:eastAsia="Times New Roman" w:hAnsi="Times New Roman" w:cs="Times New Roman"/>
          <w:sz w:val="24"/>
        </w:rPr>
        <w:t>Луценко А.В., Никитина А.Б.,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Клубков С.В., Зиновьева М.А.</w:t>
      </w:r>
      <w:r w:rsidRPr="00D63EF8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Основные принципы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направления</w:t>
      </w:r>
      <w:r w:rsidRPr="00D63EF8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работы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с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театральным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коллективом.-</w:t>
      </w:r>
      <w:r w:rsidRPr="00D63EF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М.1986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before="3" w:after="0" w:line="240" w:lineRule="auto"/>
        <w:ind w:right="679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Никитин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А.Б.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Театр,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где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играют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дети: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Учеб</w:t>
      </w:r>
      <w:proofErr w:type="gramStart"/>
      <w:r w:rsidRPr="00D63EF8">
        <w:rPr>
          <w:rFonts w:ascii="Times New Roman" w:eastAsia="Times New Roman" w:hAnsi="Times New Roman" w:cs="Times New Roman"/>
          <w:sz w:val="24"/>
        </w:rPr>
        <w:t>.-</w:t>
      </w:r>
      <w:proofErr w:type="spellStart"/>
      <w:proofErr w:type="gramEnd"/>
      <w:r w:rsidRPr="00D63EF8">
        <w:rPr>
          <w:rFonts w:ascii="Times New Roman" w:eastAsia="Times New Roman" w:hAnsi="Times New Roman" w:cs="Times New Roman"/>
          <w:sz w:val="24"/>
        </w:rPr>
        <w:t>метод.пособие</w:t>
      </w:r>
      <w:proofErr w:type="spellEnd"/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для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руководителей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 xml:space="preserve">детских театральных коллективов–М.: </w:t>
      </w:r>
      <w:proofErr w:type="spellStart"/>
      <w:r w:rsidRPr="00D63EF8">
        <w:rPr>
          <w:rFonts w:ascii="Times New Roman" w:eastAsia="Times New Roman" w:hAnsi="Times New Roman" w:cs="Times New Roman"/>
          <w:sz w:val="24"/>
        </w:rPr>
        <w:t>Гуманит.изд.центр</w:t>
      </w:r>
      <w:proofErr w:type="spellEnd"/>
      <w:r w:rsidRPr="00D63EF8">
        <w:rPr>
          <w:rFonts w:ascii="Times New Roman" w:eastAsia="Times New Roman" w:hAnsi="Times New Roman" w:cs="Times New Roman"/>
          <w:sz w:val="24"/>
        </w:rPr>
        <w:t xml:space="preserve"> ВЛАДОС, 2001. – 288 с.: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ил.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242" w:lineRule="auto"/>
        <w:ind w:right="695"/>
        <w:rPr>
          <w:rFonts w:ascii="Times New Roman" w:eastAsia="Times New Roman" w:hAnsi="Times New Roman" w:cs="Times New Roman"/>
          <w:sz w:val="24"/>
        </w:rPr>
      </w:pPr>
      <w:r w:rsidRPr="00D63EF8">
        <w:rPr>
          <w:rFonts w:ascii="Times New Roman" w:eastAsia="Times New Roman" w:hAnsi="Times New Roman" w:cs="Times New Roman"/>
          <w:sz w:val="24"/>
        </w:rPr>
        <w:t>Чурилова Э.Т. Методика и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организация театральной деятельности дошкольников и</w:t>
      </w:r>
      <w:r w:rsidRPr="00D63EF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младших</w:t>
      </w:r>
      <w:r w:rsidRPr="00D63EF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школьников.</w:t>
      </w:r>
      <w:r w:rsidRPr="00D63EF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–</w:t>
      </w:r>
      <w:r w:rsidRPr="00D63EF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М.,</w:t>
      </w:r>
      <w:r w:rsidRPr="00D63EF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sz w:val="24"/>
        </w:rPr>
        <w:t>2001.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270" w:lineRule="exact"/>
        <w:ind w:hanging="362"/>
        <w:rPr>
          <w:rFonts w:ascii="Times New Roman" w:eastAsia="Times New Roman" w:hAnsi="Times New Roman" w:cs="Times New Roman"/>
          <w:color w:val="111111"/>
          <w:sz w:val="24"/>
        </w:rPr>
      </w:pPr>
      <w:r w:rsidRPr="00D63EF8">
        <w:rPr>
          <w:rFonts w:ascii="Times New Roman" w:eastAsia="Times New Roman" w:hAnsi="Times New Roman" w:cs="Times New Roman"/>
          <w:color w:val="111111"/>
          <w:sz w:val="24"/>
        </w:rPr>
        <w:t>Хранители</w:t>
      </w:r>
      <w:r w:rsidRPr="00D63EF8">
        <w:rPr>
          <w:rFonts w:ascii="Times New Roman" w:eastAsia="Times New Roman" w:hAnsi="Times New Roman" w:cs="Times New Roman"/>
          <w:color w:val="111111"/>
          <w:spacing w:val="38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сказок</w:t>
      </w:r>
      <w:r w:rsidRPr="00D63EF8">
        <w:rPr>
          <w:rFonts w:ascii="Times New Roman" w:eastAsia="Times New Roman" w:hAnsi="Times New Roman" w:cs="Times New Roman"/>
          <w:color w:val="111111"/>
          <w:spacing w:val="4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(собрание</w:t>
      </w:r>
      <w:r w:rsidRPr="00D63EF8">
        <w:rPr>
          <w:rFonts w:ascii="Times New Roman" w:eastAsia="Times New Roman" w:hAnsi="Times New Roman" w:cs="Times New Roman"/>
          <w:color w:val="111111"/>
          <w:spacing w:val="36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авторских</w:t>
      </w:r>
      <w:r w:rsidRPr="00D63EF8">
        <w:rPr>
          <w:rFonts w:ascii="Times New Roman" w:eastAsia="Times New Roman" w:hAnsi="Times New Roman" w:cs="Times New Roman"/>
          <w:color w:val="111111"/>
          <w:spacing w:val="30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и</w:t>
      </w:r>
      <w:r w:rsidRPr="00D63EF8">
        <w:rPr>
          <w:rFonts w:ascii="Times New Roman" w:eastAsia="Times New Roman" w:hAnsi="Times New Roman" w:cs="Times New Roman"/>
          <w:color w:val="111111"/>
          <w:spacing w:val="39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народных</w:t>
      </w:r>
      <w:r w:rsidRPr="00D63EF8">
        <w:rPr>
          <w:rFonts w:ascii="Times New Roman" w:eastAsia="Times New Roman" w:hAnsi="Times New Roman" w:cs="Times New Roman"/>
          <w:color w:val="111111"/>
          <w:spacing w:val="41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сказок).</w:t>
      </w:r>
    </w:p>
    <w:p w:rsidR="00D63EF8" w:rsidRPr="00D63EF8" w:rsidRDefault="00D63EF8" w:rsidP="00D63EF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before="1" w:after="0" w:line="240" w:lineRule="auto"/>
        <w:ind w:hanging="362"/>
        <w:rPr>
          <w:rFonts w:ascii="Times New Roman" w:eastAsia="Times New Roman" w:hAnsi="Times New Roman" w:cs="Times New Roman"/>
          <w:color w:val="111111"/>
          <w:sz w:val="24"/>
        </w:rPr>
      </w:pPr>
      <w:r w:rsidRPr="00D63EF8">
        <w:rPr>
          <w:rFonts w:ascii="Times New Roman" w:eastAsia="Times New Roman" w:hAnsi="Times New Roman" w:cs="Times New Roman"/>
          <w:color w:val="111111"/>
          <w:sz w:val="24"/>
        </w:rPr>
        <w:lastRenderedPageBreak/>
        <w:t>Сценарии</w:t>
      </w:r>
      <w:r w:rsidRPr="00D63EF8">
        <w:rPr>
          <w:rFonts w:ascii="Times New Roman" w:eastAsia="Times New Roman" w:hAnsi="Times New Roman" w:cs="Times New Roman"/>
          <w:color w:val="111111"/>
          <w:spacing w:val="37"/>
          <w:sz w:val="24"/>
        </w:rPr>
        <w:t xml:space="preserve"> </w:t>
      </w:r>
      <w:r w:rsidRPr="00D63EF8">
        <w:rPr>
          <w:rFonts w:ascii="Times New Roman" w:eastAsia="Times New Roman" w:hAnsi="Times New Roman" w:cs="Times New Roman"/>
          <w:color w:val="111111"/>
          <w:sz w:val="24"/>
        </w:rPr>
        <w:t>сказок.</w:t>
      </w:r>
    </w:p>
    <w:p w:rsidR="00B73D82" w:rsidRPr="00D63EF8" w:rsidRDefault="00B73D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3D82" w:rsidRPr="00D6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7C3"/>
    <w:multiLevelType w:val="hybridMultilevel"/>
    <w:tmpl w:val="95D6982E"/>
    <w:lvl w:ilvl="0" w:tplc="9462F320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9C3070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2" w:tplc="7EAC33C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3B78C00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5220EF26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5" w:tplc="36A82110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6" w:tplc="E5E8B0B4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7" w:tplc="96C48BBC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4B823412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1">
    <w:nsid w:val="6D13427D"/>
    <w:multiLevelType w:val="hybridMultilevel"/>
    <w:tmpl w:val="F6E08850"/>
    <w:lvl w:ilvl="0" w:tplc="0D641992">
      <w:start w:val="2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7C2030">
      <w:start w:val="1"/>
      <w:numFmt w:val="decimal"/>
      <w:lvlText w:val="%2."/>
      <w:lvlJc w:val="left"/>
      <w:pPr>
        <w:ind w:left="1004" w:hanging="361"/>
        <w:jc w:val="left"/>
      </w:pPr>
      <w:rPr>
        <w:rFonts w:hint="default"/>
        <w:w w:val="100"/>
        <w:lang w:val="ru-RU" w:eastAsia="en-US" w:bidi="ar-SA"/>
      </w:rPr>
    </w:lvl>
    <w:lvl w:ilvl="2" w:tplc="4784ECFC">
      <w:numFmt w:val="bullet"/>
      <w:lvlText w:val="•"/>
      <w:lvlJc w:val="left"/>
      <w:pPr>
        <w:ind w:left="2044" w:hanging="361"/>
      </w:pPr>
      <w:rPr>
        <w:rFonts w:hint="default"/>
        <w:lang w:val="ru-RU" w:eastAsia="en-US" w:bidi="ar-SA"/>
      </w:rPr>
    </w:lvl>
    <w:lvl w:ilvl="3" w:tplc="1F6E2F0A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4" w:tplc="0896C3F2">
      <w:numFmt w:val="bullet"/>
      <w:lvlText w:val="•"/>
      <w:lvlJc w:val="left"/>
      <w:pPr>
        <w:ind w:left="4134" w:hanging="361"/>
      </w:pPr>
      <w:rPr>
        <w:rFonts w:hint="default"/>
        <w:lang w:val="ru-RU" w:eastAsia="en-US" w:bidi="ar-SA"/>
      </w:rPr>
    </w:lvl>
    <w:lvl w:ilvl="5" w:tplc="D3A600A0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6" w:tplc="3884798C">
      <w:numFmt w:val="bullet"/>
      <w:lvlText w:val="•"/>
      <w:lvlJc w:val="left"/>
      <w:pPr>
        <w:ind w:left="6224" w:hanging="361"/>
      </w:pPr>
      <w:rPr>
        <w:rFonts w:hint="default"/>
        <w:lang w:val="ru-RU" w:eastAsia="en-US" w:bidi="ar-SA"/>
      </w:rPr>
    </w:lvl>
    <w:lvl w:ilvl="7" w:tplc="587856A8">
      <w:numFmt w:val="bullet"/>
      <w:lvlText w:val="•"/>
      <w:lvlJc w:val="left"/>
      <w:pPr>
        <w:ind w:left="7269" w:hanging="361"/>
      </w:pPr>
      <w:rPr>
        <w:rFonts w:hint="default"/>
        <w:lang w:val="ru-RU" w:eastAsia="en-US" w:bidi="ar-SA"/>
      </w:rPr>
    </w:lvl>
    <w:lvl w:ilvl="8" w:tplc="E774CA6C">
      <w:numFmt w:val="bullet"/>
      <w:lvlText w:val="•"/>
      <w:lvlJc w:val="left"/>
      <w:pPr>
        <w:ind w:left="8314" w:hanging="361"/>
      </w:pPr>
      <w:rPr>
        <w:rFonts w:hint="default"/>
        <w:lang w:val="ru-RU" w:eastAsia="en-US" w:bidi="ar-SA"/>
      </w:rPr>
    </w:lvl>
  </w:abstractNum>
  <w:abstractNum w:abstractNumId="2">
    <w:nsid w:val="7E1F2F08"/>
    <w:multiLevelType w:val="hybridMultilevel"/>
    <w:tmpl w:val="11CE61CE"/>
    <w:lvl w:ilvl="0" w:tplc="BADE5CB8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985B2C">
      <w:numFmt w:val="bullet"/>
      <w:lvlText w:val="•"/>
      <w:lvlJc w:val="left"/>
      <w:pPr>
        <w:ind w:left="1238" w:hanging="144"/>
      </w:pPr>
      <w:rPr>
        <w:rFonts w:hint="default"/>
        <w:lang w:val="ru-RU" w:eastAsia="en-US" w:bidi="ar-SA"/>
      </w:rPr>
    </w:lvl>
    <w:lvl w:ilvl="2" w:tplc="3ABA7632">
      <w:numFmt w:val="bullet"/>
      <w:lvlText w:val="•"/>
      <w:lvlJc w:val="left"/>
      <w:pPr>
        <w:ind w:left="2256" w:hanging="144"/>
      </w:pPr>
      <w:rPr>
        <w:rFonts w:hint="default"/>
        <w:lang w:val="ru-RU" w:eastAsia="en-US" w:bidi="ar-SA"/>
      </w:rPr>
    </w:lvl>
    <w:lvl w:ilvl="3" w:tplc="D0E6B864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4" w:tplc="5AC80A7C">
      <w:numFmt w:val="bullet"/>
      <w:lvlText w:val="•"/>
      <w:lvlJc w:val="left"/>
      <w:pPr>
        <w:ind w:left="4293" w:hanging="144"/>
      </w:pPr>
      <w:rPr>
        <w:rFonts w:hint="default"/>
        <w:lang w:val="ru-RU" w:eastAsia="en-US" w:bidi="ar-SA"/>
      </w:rPr>
    </w:lvl>
    <w:lvl w:ilvl="5" w:tplc="71EE2DF2">
      <w:numFmt w:val="bullet"/>
      <w:lvlText w:val="•"/>
      <w:lvlJc w:val="left"/>
      <w:pPr>
        <w:ind w:left="5312" w:hanging="144"/>
      </w:pPr>
      <w:rPr>
        <w:rFonts w:hint="default"/>
        <w:lang w:val="ru-RU" w:eastAsia="en-US" w:bidi="ar-SA"/>
      </w:rPr>
    </w:lvl>
    <w:lvl w:ilvl="6" w:tplc="14A200F6">
      <w:numFmt w:val="bullet"/>
      <w:lvlText w:val="•"/>
      <w:lvlJc w:val="left"/>
      <w:pPr>
        <w:ind w:left="6330" w:hanging="144"/>
      </w:pPr>
      <w:rPr>
        <w:rFonts w:hint="default"/>
        <w:lang w:val="ru-RU" w:eastAsia="en-US" w:bidi="ar-SA"/>
      </w:rPr>
    </w:lvl>
    <w:lvl w:ilvl="7" w:tplc="2996B518">
      <w:numFmt w:val="bullet"/>
      <w:lvlText w:val="•"/>
      <w:lvlJc w:val="left"/>
      <w:pPr>
        <w:ind w:left="7348" w:hanging="144"/>
      </w:pPr>
      <w:rPr>
        <w:rFonts w:hint="default"/>
        <w:lang w:val="ru-RU" w:eastAsia="en-US" w:bidi="ar-SA"/>
      </w:rPr>
    </w:lvl>
    <w:lvl w:ilvl="8" w:tplc="E514E512">
      <w:numFmt w:val="bullet"/>
      <w:lvlText w:val="•"/>
      <w:lvlJc w:val="left"/>
      <w:pPr>
        <w:ind w:left="8367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F8"/>
    <w:rsid w:val="00B73D82"/>
    <w:rsid w:val="00D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3EF8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3EF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63EF8"/>
  </w:style>
  <w:style w:type="table" w:customStyle="1" w:styleId="TableNormal">
    <w:name w:val="Table Normal"/>
    <w:uiPriority w:val="2"/>
    <w:semiHidden/>
    <w:unhideWhenUsed/>
    <w:qFormat/>
    <w:rsid w:val="00D63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3EF8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3E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63EF8"/>
    <w:pPr>
      <w:widowControl w:val="0"/>
      <w:autoSpaceDE w:val="0"/>
      <w:autoSpaceDN w:val="0"/>
      <w:spacing w:after="0" w:line="293" w:lineRule="exact"/>
      <w:ind w:left="64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63EF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3EF8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3EF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63EF8"/>
  </w:style>
  <w:style w:type="table" w:customStyle="1" w:styleId="TableNormal">
    <w:name w:val="Table Normal"/>
    <w:uiPriority w:val="2"/>
    <w:semiHidden/>
    <w:unhideWhenUsed/>
    <w:qFormat/>
    <w:rsid w:val="00D63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3EF8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3E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63EF8"/>
    <w:pPr>
      <w:widowControl w:val="0"/>
      <w:autoSpaceDE w:val="0"/>
      <w:autoSpaceDN w:val="0"/>
      <w:spacing w:after="0" w:line="293" w:lineRule="exact"/>
      <w:ind w:left="64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63EF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10128</Characters>
  <Application>Microsoft Office Word</Application>
  <DocSecurity>0</DocSecurity>
  <Lines>84</Lines>
  <Paragraphs>23</Paragraphs>
  <ScaleCrop>false</ScaleCrop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2023-08-30T06:51:00Z</dcterms:created>
  <dcterms:modified xsi:type="dcterms:W3CDTF">2023-08-30T06:52:00Z</dcterms:modified>
</cp:coreProperties>
</file>