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79" w:rsidRPr="00AD43A9" w:rsidRDefault="00697579" w:rsidP="00AD43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D43A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Совместная работа с родителями, помогающая повысить качество образования.</w:t>
      </w:r>
    </w:p>
    <w:p w:rsidR="00697579" w:rsidRPr="00E75E51" w:rsidRDefault="00697579" w:rsidP="00AD43A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97579" w:rsidRPr="00E75E51" w:rsidRDefault="00697579" w:rsidP="00AD43A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«В семье закладываются корни, из которых вырастают потом и ветви, и цветы, и плоды. На моральном здоровье семьи строится педагогическая мудрость школы».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5E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В.Сухомлинский</w:t>
      </w:r>
    </w:p>
    <w:p w:rsidR="00697579" w:rsidRDefault="00697579" w:rsidP="00AD43A9">
      <w:pPr>
        <w:pStyle w:val="af4"/>
        <w:spacing w:before="0" w:beforeAutospacing="0" w:after="0" w:afterAutospacing="0" w:line="360" w:lineRule="auto"/>
        <w:ind w:firstLine="567"/>
        <w:jc w:val="both"/>
      </w:pPr>
      <w:r w:rsidRPr="00E75E51">
        <w:t xml:space="preserve">Какова же роль родителей, семьи в целом в повышении качества образования детей сегодня? </w:t>
      </w:r>
    </w:p>
    <w:p w:rsidR="00697579" w:rsidRPr="00E75E51" w:rsidRDefault="00697579" w:rsidP="00AD43A9">
      <w:pPr>
        <w:pStyle w:val="af4"/>
        <w:spacing w:before="0" w:beforeAutospacing="0" w:after="0" w:afterAutospacing="0" w:line="360" w:lineRule="auto"/>
        <w:ind w:firstLine="567"/>
        <w:jc w:val="both"/>
      </w:pPr>
      <w:r w:rsidRPr="00E75E51">
        <w:t>В настоящее время сотрудничество семьи и школы является актуальным и востребованным. Каждый учитель и родители учащихся хотят, чтобы они хорошо учились, с интересом и желанием занимались в школе. А участие родителей в учебной деятельности школы существенно усиливает учебную мотивацию детей.</w:t>
      </w:r>
    </w:p>
    <w:p w:rsidR="00697579" w:rsidRPr="00E75E51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jc w:val="right"/>
        <w:rPr>
          <w:i/>
        </w:rPr>
      </w:pPr>
      <w:r w:rsidRPr="00E75E51">
        <w:rPr>
          <w:i/>
        </w:rPr>
        <w:t xml:space="preserve">                                                   «Только вместе с родителями, общими усилиями, учителя могут дать детям большое человеческое счастье.</w:t>
      </w:r>
    </w:p>
    <w:p w:rsidR="00697579" w:rsidRPr="00E75E51" w:rsidRDefault="00F92D80" w:rsidP="00AD43A9">
      <w:pPr>
        <w:pStyle w:val="af4"/>
        <w:shd w:val="clear" w:color="auto" w:fill="FFFFFF"/>
        <w:spacing w:before="0" w:beforeAutospacing="0" w:after="0" w:afterAutospacing="0" w:line="360" w:lineRule="auto"/>
        <w:jc w:val="right"/>
        <w:rPr>
          <w:i/>
        </w:rPr>
      </w:pPr>
      <w:r>
        <w:rPr>
          <w:i/>
        </w:rPr>
        <w:t>В.</w:t>
      </w:r>
      <w:r w:rsidR="00697579" w:rsidRPr="00E75E51">
        <w:rPr>
          <w:i/>
        </w:rPr>
        <w:t>Сухомлинский.</w:t>
      </w:r>
    </w:p>
    <w:p w:rsidR="005D3249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75E51">
        <w:t xml:space="preserve">Все мы прекрасно понимаем, что именно только в тесном сотрудничестве семьи и школы создается тот важнейший комплекс факторов и условий образовательной и воспитывающей среды, который и определяет эффективность всего образовательного процесса. Ведь не секрет, что если школа и родители являются союзниками, то она станет сильнее во всех отношениях и добьется более ощутимых результатов в учебно-воспитательном процессе. </w:t>
      </w:r>
    </w:p>
    <w:p w:rsidR="00697579" w:rsidRPr="00BB7D1E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75E51">
        <w:t xml:space="preserve">И все же, как семья может влиять на качество образование? Прежде всего, это возможности родителей создать в семье благоприятные условия для развития ребенка.То, что ребенок в детские годы приобретает в семье, он сохраняет в течение всей жизни. Условием правильного воспитания, счастливого детства, источником благополучия ребенка в семье является любовь к нему родителей. Однако </w:t>
      </w:r>
      <w:r w:rsidRPr="00BB7D1E">
        <w:rPr>
          <w:bCs/>
        </w:rPr>
        <w:t>родительская любовь может быть разной - от неразрывно связанной с чувством родительского долга, ответственности за формирование детской личности, до, слепой, неразумной</w:t>
      </w:r>
      <w:proofErr w:type="gramStart"/>
      <w:r w:rsidRPr="00BB7D1E">
        <w:t>.О</w:t>
      </w:r>
      <w:proofErr w:type="gramEnd"/>
      <w:r w:rsidRPr="00BB7D1E">
        <w:t xml:space="preserve">дним из условий воспитания детей в семье является </w:t>
      </w:r>
      <w:hyperlink r:id="rId6" w:history="1">
        <w:r w:rsidRPr="00BB7D1E">
          <w:rPr>
            <w:bCs/>
          </w:rPr>
          <w:t>авторитет родителей</w:t>
        </w:r>
      </w:hyperlink>
      <w:r w:rsidRPr="00BB7D1E">
        <w:t xml:space="preserve">. Любовь к родителям и уважение к ним, признание их авторитета далеко не всегда совпадают. </w:t>
      </w:r>
      <w:r w:rsidRPr="00BB7D1E">
        <w:rPr>
          <w:bCs/>
        </w:rPr>
        <w:t>Справедливость, искренность, честность в отношениях с собственными детьми и окружающими людьми - вот основа родительского авторитета.</w:t>
      </w:r>
    </w:p>
    <w:p w:rsidR="00697579" w:rsidRPr="00E75E51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Р</w:t>
      </w:r>
      <w:r w:rsidRPr="00E75E51">
        <w:t>одитель – это тоже в своем р</w:t>
      </w:r>
      <w:r>
        <w:t>оде «профессия» педагогическая.</w:t>
      </w:r>
      <w:r w:rsidRPr="00E75E51">
        <w:t xml:space="preserve"> На основании ФЗ-273 «Об образовании в Российской Федерации», Типового положения об общеобразовательном учреждении, Конвенции прав ребенка, Конституции РФ родители, как законные представители своего ребенка являются участниками образовательного процесса. Родители – это </w:t>
      </w:r>
      <w:r w:rsidRPr="00E75E51">
        <w:rPr>
          <w:b/>
        </w:rPr>
        <w:t>первые педагоги</w:t>
      </w:r>
      <w:r w:rsidRPr="00E75E51">
        <w:t xml:space="preserve"> для своих детей. </w:t>
      </w:r>
      <w:proofErr w:type="gramStart"/>
      <w:r>
        <w:t>Также незабываем, что в</w:t>
      </w:r>
      <w:r w:rsidRPr="00E75E51">
        <w:t xml:space="preserve"> ФЗ «Об образовании в РФ» четко сказано, что к участникам образовательного процесса относятся педагогические работники, воспитанники, родители (законные представители).</w:t>
      </w:r>
      <w:proofErr w:type="gramEnd"/>
      <w:r w:rsidRPr="00E75E51">
        <w:t xml:space="preserve"> И все участники образовательного процесса пользуются равными правами в пределах действующего законодательства. </w:t>
      </w:r>
    </w:p>
    <w:p w:rsidR="00AD43A9" w:rsidRDefault="00AD43A9" w:rsidP="00AD43A9">
      <w:pPr>
        <w:pStyle w:val="af4"/>
        <w:spacing w:before="0" w:beforeAutospacing="0" w:after="0" w:afterAutospacing="0" w:line="360" w:lineRule="auto"/>
        <w:ind w:firstLine="567"/>
        <w:jc w:val="center"/>
        <w:rPr>
          <w:b/>
        </w:rPr>
      </w:pPr>
    </w:p>
    <w:p w:rsidR="00BB7D1E" w:rsidRDefault="00BB7D1E" w:rsidP="00AD43A9">
      <w:pPr>
        <w:pStyle w:val="af4"/>
        <w:spacing w:before="0" w:beforeAutospacing="0" w:after="0" w:afterAutospacing="0" w:line="360" w:lineRule="auto"/>
        <w:ind w:firstLine="567"/>
        <w:jc w:val="center"/>
        <w:rPr>
          <w:b/>
        </w:rPr>
      </w:pPr>
    </w:p>
    <w:p w:rsidR="004E0C67" w:rsidRPr="004E0C67" w:rsidRDefault="004E0C67" w:rsidP="004E0C67">
      <w:pPr>
        <w:pStyle w:val="af4"/>
        <w:spacing w:before="0" w:beforeAutospacing="0" w:after="0" w:afterAutospacing="0" w:line="360" w:lineRule="auto"/>
        <w:ind w:firstLine="567"/>
        <w:jc w:val="center"/>
        <w:rPr>
          <w:b/>
        </w:rPr>
      </w:pPr>
      <w:r>
        <w:rPr>
          <w:b/>
        </w:rPr>
        <w:lastRenderedPageBreak/>
        <w:t>Зона ответственности родителей</w:t>
      </w:r>
      <w:bookmarkStart w:id="0" w:name="_GoBack"/>
      <w:bookmarkEnd w:id="0"/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условиях, когда большинство семей озабочено решением проблем экономического, а порой и физического выживания, усилилась социальная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вслепую, интуитивно, а порой вообще не задумываются о будущем ребёнка. </w:t>
      </w:r>
      <w:r w:rsidRPr="00B8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как правило, не приносит позитивных результатов. В таких семьях нет прочных межличностных связей между родителями и детьми и, как следствие, “авторитетом” становится внешнее, зачастую негативное окружение, что приводит к “выходу” ребенка из-под влияния семьи.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ш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была, есть и останется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697579" w:rsidRPr="00B82CB0" w:rsidRDefault="00697579" w:rsidP="00AD43A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основным направлениям деятельности педагогов и родителей относятся:</w:t>
      </w:r>
    </w:p>
    <w:p w:rsidR="00697579" w:rsidRPr="00E75E51" w:rsidRDefault="00697579" w:rsidP="00AD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познавательная сфера жизни (работа с учителями-предметниками), </w:t>
      </w:r>
    </w:p>
    <w:p w:rsidR="00697579" w:rsidRPr="00E75E51" w:rsidRDefault="00697579" w:rsidP="00AD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физического здоровья учащихся, </w:t>
      </w:r>
    </w:p>
    <w:p w:rsidR="00697579" w:rsidRPr="00E75E51" w:rsidRDefault="00697579" w:rsidP="00AD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дополнительное образование детей и развитие творческого потенциала детей,</w:t>
      </w:r>
    </w:p>
    <w:p w:rsidR="00697579" w:rsidRPr="00E75E51" w:rsidRDefault="00697579" w:rsidP="00AD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одаренных детей, </w:t>
      </w:r>
    </w:p>
    <w:p w:rsidR="00697579" w:rsidRPr="00E75E51" w:rsidRDefault="00697579" w:rsidP="00AD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поддержка и профилактика безнадзорности.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работа с семьёй подразделена на </w:t>
      </w:r>
      <w:proofErr w:type="gramStart"/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</w:t>
      </w:r>
      <w:proofErr w:type="gramEnd"/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еженедельную, ежемесячную, разовую.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Ежедневное общение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детей, посещающих школу, осуществляется классными руководителями.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общение направлено на обеспечение систематической информированности родителей о жизни ребёнка в школе и поддержания контакта в семье.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Еженедельно 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получает возможность для беседы с классным руководителем об индивидуальном развитии своего ребёнка. С родителями проблемных детей встречаются все специалисты согласно составленной коррекционной программе. Темы и цели бесед отражаются в планах бесед и опираются на материал наблюдений, диагностики, программного материала.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Ежемесячные формы</w:t>
      </w: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с родителями – это: </w:t>
      </w:r>
    </w:p>
    <w:p w:rsidR="00697579" w:rsidRPr="00E75E51" w:rsidRDefault="00697579" w:rsidP="00AD43A9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праздники, </w:t>
      </w:r>
    </w:p>
    <w:p w:rsidR="00697579" w:rsidRPr="00E75E51" w:rsidRDefault="00697579" w:rsidP="00AD43A9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собрания, </w:t>
      </w:r>
    </w:p>
    <w:p w:rsidR="00697579" w:rsidRPr="00E75E51" w:rsidRDefault="00697579" w:rsidP="00AD43A9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мероприятия, </w:t>
      </w:r>
    </w:p>
    <w:p w:rsidR="00697579" w:rsidRPr="00E75E51" w:rsidRDefault="00697579" w:rsidP="00AD43A9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походы. 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классические формы работы с родителями всем известны и имеют определённый результат в установлении доброжелательной, доверительной атмосферы, хорошего эмоционального настроя и обстановки совместного родительского творчества. Используют педагоги и такую традиционную форму работы как консультации, они востребованы родителями, вопрос состоит только в определении наиболее актуальных тем для консультаций и приглашении специалистов из консультационных центров, врачей, работников социальных служб.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Родителям стали жизненно необходимы психолого-педагогические знания; педагогам – знания по организации более эффективных форм работы с родителями по вовлечению их в образовательный процесс, то есть мотивирование на получение этих знаний.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заключается в том, чтобы каждый из педагогов определил для себя: 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с родителями – это одна из граней педагогического мастерства или тяжкая должностная обязанность? </w:t>
      </w:r>
    </w:p>
    <w:p w:rsidR="00697579" w:rsidRPr="00E75E51" w:rsidRDefault="00697579" w:rsidP="00AD43A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 педагогов и родителей.</w:t>
      </w:r>
    </w:p>
    <w:p w:rsidR="00697579" w:rsidRPr="00E75E51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индивидуальные и коллективные формы работы с родителями, а также традиционные и нетрадиционные.</w:t>
      </w:r>
    </w:p>
    <w:p w:rsidR="00697579" w:rsidRDefault="00697579" w:rsidP="00AD43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E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взаимодействия педагогов и родителей — это многообразие организации их совместной деятельности и общения.</w:t>
      </w:r>
    </w:p>
    <w:tbl>
      <w:tblPr>
        <w:tblStyle w:val="af5"/>
        <w:tblW w:w="10740" w:type="dxa"/>
        <w:tblLook w:val="04A0" w:firstRow="1" w:lastRow="0" w:firstColumn="1" w:lastColumn="0" w:noHBand="0" w:noVBand="1"/>
      </w:tblPr>
      <w:tblGrid>
        <w:gridCol w:w="4219"/>
        <w:gridCol w:w="6521"/>
      </w:tblGrid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Традиционные формы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Нетрадиционные формы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Коллективные: 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Индивидуальные:  Творческие дела.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моей семьи.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Талисман семьи. Гороскоп семьи.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для родителей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книга рекордов.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чтения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моей родословной.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6521" w:type="dxa"/>
          </w:tcPr>
          <w:p w:rsidR="00697579" w:rsidRPr="00E75E51" w:rsidRDefault="00037823" w:rsidP="00AD43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«Долгожитель»</w:t>
            </w:r>
            <w:r w:rsidR="00697579"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(книга, игрушка, другое).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в семье.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семьи.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“Круглый стол”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увлечения.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“Педагогическая гостиная”</w:t>
            </w:r>
          </w:p>
        </w:tc>
        <w:tc>
          <w:tcPr>
            <w:tcW w:w="6521" w:type="dxa"/>
          </w:tcPr>
          <w:p w:rsidR="00697579" w:rsidRPr="00E75E51" w:rsidRDefault="00037823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«Четыре способа обрадовать маму»</w:t>
            </w:r>
            <w:r w:rsidR="00697579"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“Устный журнал”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Бабушкины пироги (выражения, страшилки, игры).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семейный альбом.</w:t>
            </w:r>
          </w:p>
        </w:tc>
      </w:tr>
      <w:tr w:rsidR="00697579" w:rsidTr="00037823">
        <w:tc>
          <w:tcPr>
            <w:tcW w:w="4219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6521" w:type="dxa"/>
          </w:tcPr>
          <w:p w:rsidR="00697579" w:rsidRPr="00E75E51" w:rsidRDefault="00697579" w:rsidP="00AD43A9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люди семьи.</w:t>
            </w:r>
          </w:p>
        </w:tc>
      </w:tr>
    </w:tbl>
    <w:p w:rsidR="00BB7D1E" w:rsidRDefault="00BB7D1E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center"/>
      </w:pPr>
    </w:p>
    <w:p w:rsidR="00697579" w:rsidRPr="0016342C" w:rsidRDefault="004E0C67" w:rsidP="00AD4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работы</w:t>
      </w:r>
      <w:r w:rsidR="00697579" w:rsidRPr="0016342C">
        <w:rPr>
          <w:rFonts w:ascii="Times New Roman" w:hAnsi="Times New Roman" w:cs="Times New Roman"/>
          <w:b/>
          <w:sz w:val="24"/>
          <w:szCs w:val="24"/>
        </w:rPr>
        <w:t xml:space="preserve"> по взаимодействию школы с родителями</w:t>
      </w:r>
    </w:p>
    <w:tbl>
      <w:tblPr>
        <w:tblStyle w:val="af5"/>
        <w:tblW w:w="10916" w:type="dxa"/>
        <w:tblInd w:w="-176" w:type="dxa"/>
        <w:tblLook w:val="04A0" w:firstRow="1" w:lastRow="0" w:firstColumn="1" w:lastColumn="0" w:noHBand="0" w:noVBand="1"/>
      </w:tblPr>
      <w:tblGrid>
        <w:gridCol w:w="1985"/>
        <w:gridCol w:w="8931"/>
      </w:tblGrid>
      <w:tr w:rsidR="00697579" w:rsidTr="005D3249">
        <w:tc>
          <w:tcPr>
            <w:tcW w:w="1985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8931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697579" w:rsidTr="005D3249">
        <w:tc>
          <w:tcPr>
            <w:tcW w:w="1985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Сформулировать задачи работы с родителями</w:t>
            </w:r>
          </w:p>
        </w:tc>
        <w:tc>
          <w:tcPr>
            <w:tcW w:w="8931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1. Включить родителей в совместную деятельность, чтобы повысить качество образования.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2. Провести анкетирование родителей, чтобы выявить формы семейного досуга, которые можно организовать для всех учеников школы; определить список уроков, которые учителя могут провести вместе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97579" w:rsidTr="005D3249">
        <w:tc>
          <w:tcPr>
            <w:tcW w:w="1985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 xml:space="preserve">Выбрать формы совместного сотрудничества </w:t>
            </w:r>
            <w:r w:rsidRPr="0005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родителей учеников</w:t>
            </w:r>
          </w:p>
        </w:tc>
        <w:tc>
          <w:tcPr>
            <w:tcW w:w="8931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Реализовать мониторинг способностей учащихся: наблюдение за деятельностью школьников на уроке или мероприятии, анализ результатов урока или мероприятия, подготовка портфолио.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Провести опрос и выявить потребности родителей и детей в образовательных услугах, которые предоставляет школа.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3. Организовать педагогическое просвещение и ознакомить родителей с требованиями ФГОС общего образования, с содержанием основных образовательных программ.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 xml:space="preserve"> 4. Распространить позитивный опыт семейного воспитания и запланировать участие родителей во внеурочной деятельности в качестве экскурсоводов, тренеров и пр.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5. Привлечь родителей к подготовке детей к профильным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курсам</w:t>
            </w: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, чтобы использовать профессиональные знания родителей.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6. Запланировать и реализовать совместные творческие дела.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7. Разработать и защитить семейные проекты, которые помогут ребенку повысить образовательный результат.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8. Организовать консультативную помощь специалистов, чтобы вовлечь родителей в тренинги.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9. Организовать совместную подготовку индивидуальных образовательных траекторий учеников.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10. Провести совместное обсуждение промежуточных качественных результатов всеми участниками образовательных отношений</w:t>
            </w:r>
          </w:p>
        </w:tc>
      </w:tr>
      <w:tr w:rsidR="00697579" w:rsidTr="005D3249">
        <w:tc>
          <w:tcPr>
            <w:tcW w:w="1985" w:type="dxa"/>
          </w:tcPr>
          <w:p w:rsidR="00697579" w:rsidRPr="00054CBE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результата</w:t>
            </w:r>
          </w:p>
        </w:tc>
        <w:tc>
          <w:tcPr>
            <w:tcW w:w="8931" w:type="dxa"/>
          </w:tcPr>
          <w:p w:rsidR="00697579" w:rsidRPr="00054CBE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Подготовить и реализовать план работы родителей со школой.Проанализировать результаты плана и динамику качества образовательной деятельности</w:t>
            </w:r>
          </w:p>
        </w:tc>
      </w:tr>
    </w:tbl>
    <w:p w:rsidR="00697579" w:rsidRPr="0016342C" w:rsidRDefault="00697579" w:rsidP="00AD43A9">
      <w:pPr>
        <w:spacing w:after="0" w:line="360" w:lineRule="auto"/>
        <w:rPr>
          <w:rFonts w:ascii="Times New Roman" w:hAnsi="Times New Roman" w:cs="Times New Roman"/>
          <w:sz w:val="14"/>
          <w:szCs w:val="24"/>
        </w:rPr>
      </w:pPr>
    </w:p>
    <w:p w:rsidR="00697579" w:rsidRPr="00AD43A9" w:rsidRDefault="00AD43A9" w:rsidP="00AD4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A9">
        <w:rPr>
          <w:rFonts w:ascii="Times New Roman" w:hAnsi="Times New Roman" w:cs="Times New Roman"/>
          <w:b/>
          <w:sz w:val="24"/>
          <w:szCs w:val="24"/>
        </w:rPr>
        <w:t>Совместный план работы шк</w:t>
      </w:r>
      <w:r w:rsidR="004E0C67">
        <w:rPr>
          <w:rFonts w:ascii="Times New Roman" w:hAnsi="Times New Roman" w:cs="Times New Roman"/>
          <w:b/>
          <w:sz w:val="24"/>
          <w:szCs w:val="24"/>
        </w:rPr>
        <w:t>олы с родителями на 2022-2023 учебный год</w:t>
      </w:r>
    </w:p>
    <w:tbl>
      <w:tblPr>
        <w:tblStyle w:val="af5"/>
        <w:tblW w:w="10916" w:type="dxa"/>
        <w:tblInd w:w="-176" w:type="dxa"/>
        <w:tblLook w:val="04A0" w:firstRow="1" w:lastRow="0" w:firstColumn="1" w:lastColumn="0" w:noHBand="0" w:noVBand="1"/>
      </w:tblPr>
      <w:tblGrid>
        <w:gridCol w:w="2269"/>
        <w:gridCol w:w="8647"/>
      </w:tblGrid>
      <w:tr w:rsidR="00697579" w:rsidTr="005D3249">
        <w:tc>
          <w:tcPr>
            <w:tcW w:w="2269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8647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97579" w:rsidTr="005D3249">
        <w:tc>
          <w:tcPr>
            <w:tcW w:w="2269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Уроки, которые проводят учитель и родители</w:t>
            </w:r>
          </w:p>
        </w:tc>
        <w:tc>
          <w:tcPr>
            <w:tcW w:w="8647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Урок технологии «Интерьер жилого дома». Группа мам вместе с дочерьми готовят и показывают презентации домашнего интерьера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Урок математики «Десятичные дроби и проценты. Итоговый урок по теме». В уроке участвуют родители – экономисты и бухгалтеры, которые готовят практические задания для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579" w:rsidTr="005D3249">
        <w:tc>
          <w:tcPr>
            <w:tcW w:w="2269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бразования, праздники</w:t>
            </w:r>
          </w:p>
        </w:tc>
        <w:tc>
          <w:tcPr>
            <w:tcW w:w="8647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работой объединений дополнительного образования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Субботняя секция «Шахматы с папой»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Кружок вязания выходного дня «С бабушкой рядом»</w:t>
            </w:r>
          </w:p>
        </w:tc>
      </w:tr>
      <w:tr w:rsidR="00697579" w:rsidTr="005D3249">
        <w:tc>
          <w:tcPr>
            <w:tcW w:w="2269" w:type="dxa"/>
          </w:tcPr>
          <w:p w:rsidR="00697579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Семейные проекты</w:t>
            </w:r>
          </w:p>
        </w:tc>
        <w:tc>
          <w:tcPr>
            <w:tcW w:w="8647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Проект по биологии «Выращивание растительного организма из семени»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CBE">
              <w:rPr>
                <w:rFonts w:ascii="Times New Roman" w:hAnsi="Times New Roman" w:cs="Times New Roman"/>
                <w:sz w:val="24"/>
                <w:szCs w:val="24"/>
              </w:rPr>
              <w:t>Проект по географии «Путешествие на воздушном шаре»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97579" w:rsidTr="005D3249">
        <w:tc>
          <w:tcPr>
            <w:tcW w:w="2269" w:type="dxa"/>
          </w:tcPr>
          <w:p w:rsidR="00697579" w:rsidRPr="00054CBE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Экскурсии</w:t>
            </w:r>
          </w:p>
        </w:tc>
        <w:tc>
          <w:tcPr>
            <w:tcW w:w="8647" w:type="dxa"/>
          </w:tcPr>
          <w:p w:rsidR="00697579" w:rsidRPr="00054CBE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Экскурсия на работу к родителям в пекарню «Хлебные традиции»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697579" w:rsidTr="005D3249">
        <w:tc>
          <w:tcPr>
            <w:tcW w:w="2269" w:type="dxa"/>
          </w:tcPr>
          <w:p w:rsidR="00697579" w:rsidRPr="00475710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Конкурсы и олимпиады</w:t>
            </w:r>
          </w:p>
        </w:tc>
        <w:tc>
          <w:tcPr>
            <w:tcW w:w="8647" w:type="dxa"/>
          </w:tcPr>
          <w:p w:rsidR="00697579" w:rsidRPr="00475710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Совместное посещение парка в рамках проекта «Музеи, парки, усадьбы»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 xml:space="preserve">Подготовка к муниципальному этапу Всероссийской олимпиады школьников. </w:t>
            </w:r>
            <w:r w:rsidRPr="0047571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Родительский контроль посещения занятий и подготовки индивидуальных заданий учениками</w:t>
            </w:r>
          </w:p>
        </w:tc>
      </w:tr>
      <w:tr w:rsidR="00697579" w:rsidTr="005D3249">
        <w:tc>
          <w:tcPr>
            <w:tcW w:w="2269" w:type="dxa"/>
          </w:tcPr>
          <w:p w:rsidR="00697579" w:rsidRPr="00475710" w:rsidRDefault="00697579" w:rsidP="00AD43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Консультации с педагогами</w:t>
            </w:r>
          </w:p>
        </w:tc>
        <w:tc>
          <w:tcPr>
            <w:tcW w:w="8647" w:type="dxa"/>
          </w:tcPr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Участие в анкетировании «Давайте познакомимся», которое проводят классные руководители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Участие в общешкольном анкетировании «Чего вы ждете от школы в этом году», которое проводит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ся </w:t>
            </w: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 xml:space="preserve"> на родительском собрании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</w:p>
          <w:p w:rsidR="00697579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Клуб любящих родителей «Здоровый образ жизни семьи – залог развития полноценной личности»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697579" w:rsidRPr="00475710" w:rsidRDefault="00697579" w:rsidP="00AD43A9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 xml:space="preserve">«Школа молодого родителя»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проводится </w:t>
            </w:r>
            <w:r w:rsidRPr="00475710">
              <w:rPr>
                <w:rFonts w:ascii="Times New Roman" w:hAnsi="Times New Roman" w:cs="Times New Roman"/>
                <w:sz w:val="24"/>
                <w:szCs w:val="20"/>
              </w:rPr>
              <w:t>с педагогом-психологом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…</w:t>
            </w:r>
          </w:p>
        </w:tc>
      </w:tr>
    </w:tbl>
    <w:p w:rsidR="00AD43A9" w:rsidRDefault="00AD43A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p w:rsidR="00697579" w:rsidRPr="00E75E51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75E51">
        <w:t xml:space="preserve">Что мы, педагоги делаем, для того, чтобы родители являлись активными участниками в решении главной задачи образования – получение качественного образования их детьми. </w:t>
      </w:r>
      <w:proofErr w:type="gramStart"/>
      <w:r w:rsidRPr="00E75E51">
        <w:t>Организуем</w:t>
      </w:r>
      <w:r>
        <w:t xml:space="preserve">: </w:t>
      </w:r>
      <w:r w:rsidRPr="00E75E51">
        <w:t>консультации для родите</w:t>
      </w:r>
      <w:r>
        <w:t xml:space="preserve">лей (индивидуальные, групповые); </w:t>
      </w:r>
      <w:r w:rsidRPr="00E75E51">
        <w:t>психолого-педагогиче</w:t>
      </w:r>
      <w:r>
        <w:t xml:space="preserve">ские консультации для родителей; </w:t>
      </w:r>
      <w:r w:rsidRPr="00E75E51">
        <w:t>родитель</w:t>
      </w:r>
      <w:r>
        <w:t xml:space="preserve">ские собрания (общие, классные); общешкольные конференции; </w:t>
      </w:r>
      <w:r w:rsidRPr="00E75E51">
        <w:t xml:space="preserve"> совместные школьные мероприятия – смотры-конкурсы, игры, спортивные состязания, праздники, выставки, турниры, экскурсии и др.</w:t>
      </w:r>
      <w:proofErr w:type="gramEnd"/>
    </w:p>
    <w:p w:rsidR="00697579" w:rsidRPr="00E75E51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75E51">
        <w:t>Проводятся тематические родительские собрания. Для индивидуальной работы с родителями используются беседы. Ведется работа по психолого-педагогическому просвещению родителей, встречи родительской общественности с администрацией школы, учителями-предметниками.</w:t>
      </w:r>
    </w:p>
    <w:p w:rsidR="00697579" w:rsidRPr="00BB7D1E" w:rsidRDefault="00697579" w:rsidP="00AD43A9">
      <w:pPr>
        <w:pStyle w:val="af4"/>
        <w:spacing w:before="0" w:beforeAutospacing="0" w:after="0" w:afterAutospacing="0" w:line="360" w:lineRule="auto"/>
        <w:ind w:firstLine="567"/>
        <w:jc w:val="both"/>
      </w:pPr>
      <w:r w:rsidRPr="00E75E51">
        <w:t xml:space="preserve">Такая работа с родителями помогает на практике реализовать формулу </w:t>
      </w:r>
      <w:r w:rsidRPr="00BB7D1E">
        <w:rPr>
          <w:bCs/>
        </w:rPr>
        <w:t>«Успех обучения ребёнка – в успешном сотрудничестве учителей, родителей и детей».</w:t>
      </w:r>
    </w:p>
    <w:p w:rsidR="00697579" w:rsidRPr="00BB7D1E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B7D1E">
        <w:t xml:space="preserve">Но вот вопрос – а все ли родители откликаются на наши просьбы и являются активными участниками тех дел, которые организовывает школа? </w:t>
      </w:r>
    </w:p>
    <w:p w:rsidR="00697579" w:rsidRPr="00BB7D1E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B7D1E">
        <w:t xml:space="preserve">Какие еще надо изобрести формы, использовать методы и технологии, чтобы каждый родитель был ответственен за своего ребенка в вопросе повышения качества образования. </w:t>
      </w:r>
    </w:p>
    <w:p w:rsidR="00697579" w:rsidRPr="00BB7D1E" w:rsidRDefault="00697579" w:rsidP="00AD43A9">
      <w:pPr>
        <w:pStyle w:val="af4"/>
        <w:spacing w:before="0" w:beforeAutospacing="0" w:after="0" w:afterAutospacing="0" w:line="360" w:lineRule="auto"/>
        <w:ind w:firstLine="567"/>
        <w:jc w:val="both"/>
      </w:pPr>
      <w:r w:rsidRPr="00BB7D1E">
        <w:t xml:space="preserve">Безусловно, роль родителей в учебно-воспитательном процессе велика. </w:t>
      </w:r>
      <w:r w:rsidRPr="00BB7D1E">
        <w:rPr>
          <w:bCs/>
        </w:rPr>
        <w:t xml:space="preserve">Родители формируют социальный заказ, но и должны помогать школе его выполнять. </w:t>
      </w:r>
    </w:p>
    <w:p w:rsidR="00CA1F96" w:rsidRPr="00E75E51" w:rsidRDefault="00697579" w:rsidP="00AD43A9">
      <w:pPr>
        <w:pStyle w:val="af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75E51">
        <w:t>Повышение качества образования - это задача не одного года, поэтому важно понимать, что сегодня школа как никогда нуждается в родителях, а мы нуждаемся в ней и надеемся на тесное и плодотворное сотрудничество.</w:t>
      </w:r>
    </w:p>
    <w:sectPr w:rsidR="00CA1F96" w:rsidRPr="00E75E51" w:rsidSect="00A94A8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7F08"/>
    <w:multiLevelType w:val="multilevel"/>
    <w:tmpl w:val="48E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79"/>
    <w:rsid w:val="000015D6"/>
    <w:rsid w:val="00001C84"/>
    <w:rsid w:val="00002140"/>
    <w:rsid w:val="00003927"/>
    <w:rsid w:val="00004361"/>
    <w:rsid w:val="00005FA4"/>
    <w:rsid w:val="000135B1"/>
    <w:rsid w:val="00014D5A"/>
    <w:rsid w:val="00015579"/>
    <w:rsid w:val="00016484"/>
    <w:rsid w:val="00021BFA"/>
    <w:rsid w:val="0002245A"/>
    <w:rsid w:val="000255A7"/>
    <w:rsid w:val="000255B8"/>
    <w:rsid w:val="00032158"/>
    <w:rsid w:val="000343A4"/>
    <w:rsid w:val="0003690A"/>
    <w:rsid w:val="00037823"/>
    <w:rsid w:val="000402B4"/>
    <w:rsid w:val="000408CA"/>
    <w:rsid w:val="00041537"/>
    <w:rsid w:val="000416A2"/>
    <w:rsid w:val="000417D8"/>
    <w:rsid w:val="00042B1F"/>
    <w:rsid w:val="00046254"/>
    <w:rsid w:val="00050910"/>
    <w:rsid w:val="00052930"/>
    <w:rsid w:val="00054227"/>
    <w:rsid w:val="0005448A"/>
    <w:rsid w:val="000649E9"/>
    <w:rsid w:val="00065D3E"/>
    <w:rsid w:val="00067BC2"/>
    <w:rsid w:val="000721E3"/>
    <w:rsid w:val="000736B6"/>
    <w:rsid w:val="00076A28"/>
    <w:rsid w:val="000801C3"/>
    <w:rsid w:val="00081698"/>
    <w:rsid w:val="00082257"/>
    <w:rsid w:val="00090339"/>
    <w:rsid w:val="00091C79"/>
    <w:rsid w:val="00093216"/>
    <w:rsid w:val="000936CA"/>
    <w:rsid w:val="00095E2C"/>
    <w:rsid w:val="00095F92"/>
    <w:rsid w:val="000A22E0"/>
    <w:rsid w:val="000A390E"/>
    <w:rsid w:val="000B1F5E"/>
    <w:rsid w:val="000B239A"/>
    <w:rsid w:val="000B2EC6"/>
    <w:rsid w:val="000B34BB"/>
    <w:rsid w:val="000B6A01"/>
    <w:rsid w:val="000B7892"/>
    <w:rsid w:val="000C4019"/>
    <w:rsid w:val="000C4E39"/>
    <w:rsid w:val="000C55E8"/>
    <w:rsid w:val="000C561F"/>
    <w:rsid w:val="000C6850"/>
    <w:rsid w:val="000D04B0"/>
    <w:rsid w:val="000D0A92"/>
    <w:rsid w:val="000D10E9"/>
    <w:rsid w:val="000D36FE"/>
    <w:rsid w:val="000D71AC"/>
    <w:rsid w:val="000D7E6E"/>
    <w:rsid w:val="000E1788"/>
    <w:rsid w:val="000E5220"/>
    <w:rsid w:val="000F1BEC"/>
    <w:rsid w:val="000F4E55"/>
    <w:rsid w:val="000F6E0A"/>
    <w:rsid w:val="00103EEC"/>
    <w:rsid w:val="001063EF"/>
    <w:rsid w:val="0010737D"/>
    <w:rsid w:val="0011119E"/>
    <w:rsid w:val="0011188A"/>
    <w:rsid w:val="00115CB5"/>
    <w:rsid w:val="00116528"/>
    <w:rsid w:val="00117ABC"/>
    <w:rsid w:val="00123157"/>
    <w:rsid w:val="00124E8C"/>
    <w:rsid w:val="00126AA9"/>
    <w:rsid w:val="0013072F"/>
    <w:rsid w:val="0013505B"/>
    <w:rsid w:val="00135441"/>
    <w:rsid w:val="0013769B"/>
    <w:rsid w:val="00137849"/>
    <w:rsid w:val="00140189"/>
    <w:rsid w:val="00140CB9"/>
    <w:rsid w:val="001436EA"/>
    <w:rsid w:val="0014537E"/>
    <w:rsid w:val="00145419"/>
    <w:rsid w:val="001459D3"/>
    <w:rsid w:val="00152BBF"/>
    <w:rsid w:val="0015424E"/>
    <w:rsid w:val="00155187"/>
    <w:rsid w:val="00155F8D"/>
    <w:rsid w:val="00156195"/>
    <w:rsid w:val="00164977"/>
    <w:rsid w:val="00165C55"/>
    <w:rsid w:val="00165DC6"/>
    <w:rsid w:val="001661B4"/>
    <w:rsid w:val="00174D8D"/>
    <w:rsid w:val="00180C6A"/>
    <w:rsid w:val="00182029"/>
    <w:rsid w:val="00183009"/>
    <w:rsid w:val="00183268"/>
    <w:rsid w:val="00186E6E"/>
    <w:rsid w:val="00187125"/>
    <w:rsid w:val="001877DF"/>
    <w:rsid w:val="00187803"/>
    <w:rsid w:val="00190528"/>
    <w:rsid w:val="00191975"/>
    <w:rsid w:val="00191A7E"/>
    <w:rsid w:val="0019460B"/>
    <w:rsid w:val="001A0F3C"/>
    <w:rsid w:val="001A179C"/>
    <w:rsid w:val="001A34CA"/>
    <w:rsid w:val="001A40EF"/>
    <w:rsid w:val="001A42D5"/>
    <w:rsid w:val="001A4FD0"/>
    <w:rsid w:val="001A63A4"/>
    <w:rsid w:val="001A7B61"/>
    <w:rsid w:val="001B104C"/>
    <w:rsid w:val="001B3B2A"/>
    <w:rsid w:val="001B4E1E"/>
    <w:rsid w:val="001B68A1"/>
    <w:rsid w:val="001B75C3"/>
    <w:rsid w:val="001C684D"/>
    <w:rsid w:val="001D1DC5"/>
    <w:rsid w:val="001D402F"/>
    <w:rsid w:val="001D48F2"/>
    <w:rsid w:val="001D5055"/>
    <w:rsid w:val="001D591D"/>
    <w:rsid w:val="001D611B"/>
    <w:rsid w:val="001D623E"/>
    <w:rsid w:val="001E01AC"/>
    <w:rsid w:val="001E21CF"/>
    <w:rsid w:val="001E34C1"/>
    <w:rsid w:val="001E757C"/>
    <w:rsid w:val="001F3BA9"/>
    <w:rsid w:val="001F52A8"/>
    <w:rsid w:val="00202B02"/>
    <w:rsid w:val="00206020"/>
    <w:rsid w:val="00206709"/>
    <w:rsid w:val="00207E2D"/>
    <w:rsid w:val="00211D67"/>
    <w:rsid w:val="0021414A"/>
    <w:rsid w:val="00215F7F"/>
    <w:rsid w:val="002160FA"/>
    <w:rsid w:val="0022120A"/>
    <w:rsid w:val="00224283"/>
    <w:rsid w:val="0022593A"/>
    <w:rsid w:val="00227A4A"/>
    <w:rsid w:val="00237CA7"/>
    <w:rsid w:val="00241732"/>
    <w:rsid w:val="00241A0A"/>
    <w:rsid w:val="00242514"/>
    <w:rsid w:val="00242665"/>
    <w:rsid w:val="00243C75"/>
    <w:rsid w:val="00246656"/>
    <w:rsid w:val="002470DF"/>
    <w:rsid w:val="00250F36"/>
    <w:rsid w:val="00251041"/>
    <w:rsid w:val="002531CF"/>
    <w:rsid w:val="00253541"/>
    <w:rsid w:val="00253FF0"/>
    <w:rsid w:val="00255D7D"/>
    <w:rsid w:val="00262687"/>
    <w:rsid w:val="0026560F"/>
    <w:rsid w:val="00265B08"/>
    <w:rsid w:val="00266C10"/>
    <w:rsid w:val="00274532"/>
    <w:rsid w:val="00275D80"/>
    <w:rsid w:val="00284FE3"/>
    <w:rsid w:val="00291035"/>
    <w:rsid w:val="002910D6"/>
    <w:rsid w:val="002925A7"/>
    <w:rsid w:val="00292EED"/>
    <w:rsid w:val="00294459"/>
    <w:rsid w:val="002A1B9B"/>
    <w:rsid w:val="002A39E3"/>
    <w:rsid w:val="002B00A4"/>
    <w:rsid w:val="002B087D"/>
    <w:rsid w:val="002B3D32"/>
    <w:rsid w:val="002B453E"/>
    <w:rsid w:val="002B5E11"/>
    <w:rsid w:val="002B6B2F"/>
    <w:rsid w:val="002C2344"/>
    <w:rsid w:val="002C43C3"/>
    <w:rsid w:val="002C5940"/>
    <w:rsid w:val="002D043D"/>
    <w:rsid w:val="002D0A73"/>
    <w:rsid w:val="002D22FE"/>
    <w:rsid w:val="002D3A80"/>
    <w:rsid w:val="002E1139"/>
    <w:rsid w:val="002E12D7"/>
    <w:rsid w:val="002E4B83"/>
    <w:rsid w:val="002E7A1B"/>
    <w:rsid w:val="002F0CAB"/>
    <w:rsid w:val="002F22EA"/>
    <w:rsid w:val="002F2344"/>
    <w:rsid w:val="002F7420"/>
    <w:rsid w:val="0030210A"/>
    <w:rsid w:val="00304622"/>
    <w:rsid w:val="003068B4"/>
    <w:rsid w:val="00307081"/>
    <w:rsid w:val="00307FD9"/>
    <w:rsid w:val="003118D8"/>
    <w:rsid w:val="00314C9B"/>
    <w:rsid w:val="0031712A"/>
    <w:rsid w:val="00320F67"/>
    <w:rsid w:val="003262E2"/>
    <w:rsid w:val="00327DD5"/>
    <w:rsid w:val="00331C34"/>
    <w:rsid w:val="00334D5A"/>
    <w:rsid w:val="003377ED"/>
    <w:rsid w:val="00345199"/>
    <w:rsid w:val="00352E27"/>
    <w:rsid w:val="00353AAC"/>
    <w:rsid w:val="003553E8"/>
    <w:rsid w:val="003564BA"/>
    <w:rsid w:val="003602D4"/>
    <w:rsid w:val="00360570"/>
    <w:rsid w:val="00362997"/>
    <w:rsid w:val="0036448D"/>
    <w:rsid w:val="003646FB"/>
    <w:rsid w:val="0036495A"/>
    <w:rsid w:val="00366DCC"/>
    <w:rsid w:val="0037061C"/>
    <w:rsid w:val="003707C2"/>
    <w:rsid w:val="00372AFF"/>
    <w:rsid w:val="00382161"/>
    <w:rsid w:val="0038248F"/>
    <w:rsid w:val="0038385D"/>
    <w:rsid w:val="00385593"/>
    <w:rsid w:val="00385F06"/>
    <w:rsid w:val="00386D5A"/>
    <w:rsid w:val="00394B1B"/>
    <w:rsid w:val="00394F79"/>
    <w:rsid w:val="003952E4"/>
    <w:rsid w:val="00395316"/>
    <w:rsid w:val="00395CD7"/>
    <w:rsid w:val="003A37EE"/>
    <w:rsid w:val="003A41A5"/>
    <w:rsid w:val="003A5C04"/>
    <w:rsid w:val="003A7177"/>
    <w:rsid w:val="003B1025"/>
    <w:rsid w:val="003B39CA"/>
    <w:rsid w:val="003B6B5B"/>
    <w:rsid w:val="003B792F"/>
    <w:rsid w:val="003C2802"/>
    <w:rsid w:val="003C3BC4"/>
    <w:rsid w:val="003C5800"/>
    <w:rsid w:val="003C6FEB"/>
    <w:rsid w:val="003D5470"/>
    <w:rsid w:val="003E0A79"/>
    <w:rsid w:val="003E31BE"/>
    <w:rsid w:val="003E40A8"/>
    <w:rsid w:val="003E4235"/>
    <w:rsid w:val="003E5D09"/>
    <w:rsid w:val="003E61DD"/>
    <w:rsid w:val="003E7727"/>
    <w:rsid w:val="003F0F96"/>
    <w:rsid w:val="003F3985"/>
    <w:rsid w:val="003F4AB1"/>
    <w:rsid w:val="004004C6"/>
    <w:rsid w:val="00401DA8"/>
    <w:rsid w:val="0040228C"/>
    <w:rsid w:val="00404FAB"/>
    <w:rsid w:val="00410DC1"/>
    <w:rsid w:val="004125F2"/>
    <w:rsid w:val="00416AD0"/>
    <w:rsid w:val="00422796"/>
    <w:rsid w:val="00424F2F"/>
    <w:rsid w:val="004265FA"/>
    <w:rsid w:val="00426659"/>
    <w:rsid w:val="00426F9F"/>
    <w:rsid w:val="00430181"/>
    <w:rsid w:val="004354BD"/>
    <w:rsid w:val="0044203C"/>
    <w:rsid w:val="00445BAD"/>
    <w:rsid w:val="00451C8C"/>
    <w:rsid w:val="00455B44"/>
    <w:rsid w:val="00455E5C"/>
    <w:rsid w:val="00455F40"/>
    <w:rsid w:val="0045626E"/>
    <w:rsid w:val="0046022E"/>
    <w:rsid w:val="004606D3"/>
    <w:rsid w:val="00460EFC"/>
    <w:rsid w:val="00461D3A"/>
    <w:rsid w:val="00463521"/>
    <w:rsid w:val="00463977"/>
    <w:rsid w:val="00464289"/>
    <w:rsid w:val="00477C2E"/>
    <w:rsid w:val="004804A2"/>
    <w:rsid w:val="00482874"/>
    <w:rsid w:val="00484091"/>
    <w:rsid w:val="004865F0"/>
    <w:rsid w:val="00486F5E"/>
    <w:rsid w:val="00492FFA"/>
    <w:rsid w:val="004946FB"/>
    <w:rsid w:val="00494FB7"/>
    <w:rsid w:val="004965CC"/>
    <w:rsid w:val="00497896"/>
    <w:rsid w:val="004A3089"/>
    <w:rsid w:val="004A49C7"/>
    <w:rsid w:val="004A6C61"/>
    <w:rsid w:val="004B0989"/>
    <w:rsid w:val="004B6086"/>
    <w:rsid w:val="004C157C"/>
    <w:rsid w:val="004C4559"/>
    <w:rsid w:val="004D23B1"/>
    <w:rsid w:val="004D3A8C"/>
    <w:rsid w:val="004D496E"/>
    <w:rsid w:val="004D600E"/>
    <w:rsid w:val="004E0C67"/>
    <w:rsid w:val="004E15C4"/>
    <w:rsid w:val="004E7B1A"/>
    <w:rsid w:val="004F14B8"/>
    <w:rsid w:val="004F14E1"/>
    <w:rsid w:val="004F76DC"/>
    <w:rsid w:val="004F7A9D"/>
    <w:rsid w:val="0051060F"/>
    <w:rsid w:val="00510A61"/>
    <w:rsid w:val="00511B92"/>
    <w:rsid w:val="0051547E"/>
    <w:rsid w:val="005237C5"/>
    <w:rsid w:val="00530821"/>
    <w:rsid w:val="00530ECC"/>
    <w:rsid w:val="0053161A"/>
    <w:rsid w:val="00534036"/>
    <w:rsid w:val="00534CD7"/>
    <w:rsid w:val="0053538A"/>
    <w:rsid w:val="00535FF2"/>
    <w:rsid w:val="005362A1"/>
    <w:rsid w:val="00536938"/>
    <w:rsid w:val="00541A3B"/>
    <w:rsid w:val="00542304"/>
    <w:rsid w:val="00542757"/>
    <w:rsid w:val="00550813"/>
    <w:rsid w:val="00554C47"/>
    <w:rsid w:val="00556975"/>
    <w:rsid w:val="00563247"/>
    <w:rsid w:val="005670EF"/>
    <w:rsid w:val="00570FAF"/>
    <w:rsid w:val="00577512"/>
    <w:rsid w:val="00581181"/>
    <w:rsid w:val="0058192A"/>
    <w:rsid w:val="00584662"/>
    <w:rsid w:val="00584F43"/>
    <w:rsid w:val="0058603D"/>
    <w:rsid w:val="0058675F"/>
    <w:rsid w:val="00587E11"/>
    <w:rsid w:val="00590AFB"/>
    <w:rsid w:val="00593303"/>
    <w:rsid w:val="005936D8"/>
    <w:rsid w:val="00593997"/>
    <w:rsid w:val="00593D89"/>
    <w:rsid w:val="00595431"/>
    <w:rsid w:val="00595E49"/>
    <w:rsid w:val="005976D5"/>
    <w:rsid w:val="0059795D"/>
    <w:rsid w:val="005A4D6C"/>
    <w:rsid w:val="005A5901"/>
    <w:rsid w:val="005A6A03"/>
    <w:rsid w:val="005A6F48"/>
    <w:rsid w:val="005B662E"/>
    <w:rsid w:val="005B680A"/>
    <w:rsid w:val="005C15D2"/>
    <w:rsid w:val="005C212A"/>
    <w:rsid w:val="005C537C"/>
    <w:rsid w:val="005C766A"/>
    <w:rsid w:val="005D0B5C"/>
    <w:rsid w:val="005D3249"/>
    <w:rsid w:val="005D3504"/>
    <w:rsid w:val="005D3A90"/>
    <w:rsid w:val="005D53B5"/>
    <w:rsid w:val="005E0F3A"/>
    <w:rsid w:val="005E77B5"/>
    <w:rsid w:val="005F0181"/>
    <w:rsid w:val="005F2D2A"/>
    <w:rsid w:val="00600CBF"/>
    <w:rsid w:val="00602722"/>
    <w:rsid w:val="00606CAC"/>
    <w:rsid w:val="00622A88"/>
    <w:rsid w:val="00626A36"/>
    <w:rsid w:val="00631144"/>
    <w:rsid w:val="00632604"/>
    <w:rsid w:val="00636B06"/>
    <w:rsid w:val="006376AB"/>
    <w:rsid w:val="00640A13"/>
    <w:rsid w:val="00646038"/>
    <w:rsid w:val="0064729A"/>
    <w:rsid w:val="00647B66"/>
    <w:rsid w:val="0065385F"/>
    <w:rsid w:val="00653AB0"/>
    <w:rsid w:val="00653AD0"/>
    <w:rsid w:val="00654170"/>
    <w:rsid w:val="006547BD"/>
    <w:rsid w:val="00656AC1"/>
    <w:rsid w:val="006574B6"/>
    <w:rsid w:val="0066702A"/>
    <w:rsid w:val="00670B24"/>
    <w:rsid w:val="006723F7"/>
    <w:rsid w:val="0067489D"/>
    <w:rsid w:val="00675648"/>
    <w:rsid w:val="006769AE"/>
    <w:rsid w:val="006810B7"/>
    <w:rsid w:val="006830EF"/>
    <w:rsid w:val="00684D76"/>
    <w:rsid w:val="006857AB"/>
    <w:rsid w:val="00685867"/>
    <w:rsid w:val="00691BE9"/>
    <w:rsid w:val="006941B2"/>
    <w:rsid w:val="00694D45"/>
    <w:rsid w:val="0069683B"/>
    <w:rsid w:val="00697579"/>
    <w:rsid w:val="00697DA7"/>
    <w:rsid w:val="006A0953"/>
    <w:rsid w:val="006A33C9"/>
    <w:rsid w:val="006A6A96"/>
    <w:rsid w:val="006B098D"/>
    <w:rsid w:val="006B2440"/>
    <w:rsid w:val="006B4AA8"/>
    <w:rsid w:val="006B7853"/>
    <w:rsid w:val="006C39B7"/>
    <w:rsid w:val="006C6D97"/>
    <w:rsid w:val="006C7216"/>
    <w:rsid w:val="006D1A5E"/>
    <w:rsid w:val="006D61BF"/>
    <w:rsid w:val="006E156B"/>
    <w:rsid w:val="006E172C"/>
    <w:rsid w:val="006E2B3C"/>
    <w:rsid w:val="006E40A4"/>
    <w:rsid w:val="006E615C"/>
    <w:rsid w:val="006E7FFA"/>
    <w:rsid w:val="006F3053"/>
    <w:rsid w:val="006F59B2"/>
    <w:rsid w:val="0070079C"/>
    <w:rsid w:val="00707D4C"/>
    <w:rsid w:val="00711535"/>
    <w:rsid w:val="00712DEF"/>
    <w:rsid w:val="00716569"/>
    <w:rsid w:val="00716CD9"/>
    <w:rsid w:val="007203AC"/>
    <w:rsid w:val="007207BA"/>
    <w:rsid w:val="0072335C"/>
    <w:rsid w:val="00725E04"/>
    <w:rsid w:val="00725F3A"/>
    <w:rsid w:val="007319B0"/>
    <w:rsid w:val="00731B78"/>
    <w:rsid w:val="0073649E"/>
    <w:rsid w:val="0074371B"/>
    <w:rsid w:val="007441DC"/>
    <w:rsid w:val="00745E63"/>
    <w:rsid w:val="00750825"/>
    <w:rsid w:val="007517B5"/>
    <w:rsid w:val="007517C8"/>
    <w:rsid w:val="00751BC2"/>
    <w:rsid w:val="00752094"/>
    <w:rsid w:val="00754598"/>
    <w:rsid w:val="00757A2E"/>
    <w:rsid w:val="007613AC"/>
    <w:rsid w:val="0077039C"/>
    <w:rsid w:val="00772EF2"/>
    <w:rsid w:val="0077414C"/>
    <w:rsid w:val="0077653F"/>
    <w:rsid w:val="00777668"/>
    <w:rsid w:val="0078011D"/>
    <w:rsid w:val="00784095"/>
    <w:rsid w:val="00785BBB"/>
    <w:rsid w:val="0078622A"/>
    <w:rsid w:val="00786B35"/>
    <w:rsid w:val="00787D53"/>
    <w:rsid w:val="00790F8F"/>
    <w:rsid w:val="00794060"/>
    <w:rsid w:val="0079448D"/>
    <w:rsid w:val="00795628"/>
    <w:rsid w:val="007A0203"/>
    <w:rsid w:val="007A037D"/>
    <w:rsid w:val="007A56F9"/>
    <w:rsid w:val="007A6522"/>
    <w:rsid w:val="007B4BF5"/>
    <w:rsid w:val="007B6CA6"/>
    <w:rsid w:val="007C3C1C"/>
    <w:rsid w:val="007C7165"/>
    <w:rsid w:val="007D583D"/>
    <w:rsid w:val="007D6EB4"/>
    <w:rsid w:val="007E0A42"/>
    <w:rsid w:val="007E332C"/>
    <w:rsid w:val="007E5283"/>
    <w:rsid w:val="007F28DA"/>
    <w:rsid w:val="007F2A0E"/>
    <w:rsid w:val="007F48C0"/>
    <w:rsid w:val="007F495D"/>
    <w:rsid w:val="007F554C"/>
    <w:rsid w:val="007F5F96"/>
    <w:rsid w:val="007F780C"/>
    <w:rsid w:val="00800D59"/>
    <w:rsid w:val="008011C9"/>
    <w:rsid w:val="00813653"/>
    <w:rsid w:val="00815FD2"/>
    <w:rsid w:val="00820250"/>
    <w:rsid w:val="00822E51"/>
    <w:rsid w:val="008332A9"/>
    <w:rsid w:val="00833C51"/>
    <w:rsid w:val="00836C22"/>
    <w:rsid w:val="0084162A"/>
    <w:rsid w:val="00843102"/>
    <w:rsid w:val="00845B39"/>
    <w:rsid w:val="008478AE"/>
    <w:rsid w:val="00847CFA"/>
    <w:rsid w:val="0085359E"/>
    <w:rsid w:val="008538BC"/>
    <w:rsid w:val="0085470B"/>
    <w:rsid w:val="0085595F"/>
    <w:rsid w:val="00855FF3"/>
    <w:rsid w:val="00856FE9"/>
    <w:rsid w:val="00862485"/>
    <w:rsid w:val="0086277A"/>
    <w:rsid w:val="00863AE3"/>
    <w:rsid w:val="00865A9F"/>
    <w:rsid w:val="0086648B"/>
    <w:rsid w:val="00873B50"/>
    <w:rsid w:val="0087401D"/>
    <w:rsid w:val="00876B2A"/>
    <w:rsid w:val="00876CF3"/>
    <w:rsid w:val="00880175"/>
    <w:rsid w:val="00884CC5"/>
    <w:rsid w:val="00891ABE"/>
    <w:rsid w:val="0089514C"/>
    <w:rsid w:val="00895217"/>
    <w:rsid w:val="008A2C2B"/>
    <w:rsid w:val="008A36C8"/>
    <w:rsid w:val="008A65E1"/>
    <w:rsid w:val="008A771A"/>
    <w:rsid w:val="008A7956"/>
    <w:rsid w:val="008B04E0"/>
    <w:rsid w:val="008B2778"/>
    <w:rsid w:val="008B2A7D"/>
    <w:rsid w:val="008B7BBD"/>
    <w:rsid w:val="008C661E"/>
    <w:rsid w:val="008D38DF"/>
    <w:rsid w:val="008D67C9"/>
    <w:rsid w:val="008D69E1"/>
    <w:rsid w:val="008D6CEC"/>
    <w:rsid w:val="008E0EA5"/>
    <w:rsid w:val="008E1CC1"/>
    <w:rsid w:val="008E5567"/>
    <w:rsid w:val="008E64D9"/>
    <w:rsid w:val="008E6605"/>
    <w:rsid w:val="008E7CA9"/>
    <w:rsid w:val="008F236D"/>
    <w:rsid w:val="008F2432"/>
    <w:rsid w:val="008F4B19"/>
    <w:rsid w:val="008F4C3E"/>
    <w:rsid w:val="008F5D4F"/>
    <w:rsid w:val="008F6951"/>
    <w:rsid w:val="009013CE"/>
    <w:rsid w:val="00910E30"/>
    <w:rsid w:val="00914B0A"/>
    <w:rsid w:val="00915020"/>
    <w:rsid w:val="0091576B"/>
    <w:rsid w:val="00920EF1"/>
    <w:rsid w:val="00922621"/>
    <w:rsid w:val="00923A68"/>
    <w:rsid w:val="009245BF"/>
    <w:rsid w:val="00925738"/>
    <w:rsid w:val="00932DBD"/>
    <w:rsid w:val="00933AB0"/>
    <w:rsid w:val="009366D0"/>
    <w:rsid w:val="00937A76"/>
    <w:rsid w:val="00937AE9"/>
    <w:rsid w:val="00942657"/>
    <w:rsid w:val="00954A4E"/>
    <w:rsid w:val="00963F0A"/>
    <w:rsid w:val="00964152"/>
    <w:rsid w:val="00970602"/>
    <w:rsid w:val="009710D4"/>
    <w:rsid w:val="0097137F"/>
    <w:rsid w:val="00972CAA"/>
    <w:rsid w:val="009735CB"/>
    <w:rsid w:val="0097393C"/>
    <w:rsid w:val="00973B2B"/>
    <w:rsid w:val="00974866"/>
    <w:rsid w:val="00974F26"/>
    <w:rsid w:val="00977485"/>
    <w:rsid w:val="00981287"/>
    <w:rsid w:val="00981EB6"/>
    <w:rsid w:val="0098736A"/>
    <w:rsid w:val="00992B5F"/>
    <w:rsid w:val="0099761A"/>
    <w:rsid w:val="009A56A2"/>
    <w:rsid w:val="009B0661"/>
    <w:rsid w:val="009B06D4"/>
    <w:rsid w:val="009B15F0"/>
    <w:rsid w:val="009B2049"/>
    <w:rsid w:val="009B25ED"/>
    <w:rsid w:val="009B50C2"/>
    <w:rsid w:val="009C15AE"/>
    <w:rsid w:val="009C3622"/>
    <w:rsid w:val="009C52A6"/>
    <w:rsid w:val="009D0C12"/>
    <w:rsid w:val="009D4641"/>
    <w:rsid w:val="009D6326"/>
    <w:rsid w:val="009D783C"/>
    <w:rsid w:val="009E1B70"/>
    <w:rsid w:val="009E5283"/>
    <w:rsid w:val="009E5A13"/>
    <w:rsid w:val="009E6008"/>
    <w:rsid w:val="009F11C1"/>
    <w:rsid w:val="009F466B"/>
    <w:rsid w:val="009F5E63"/>
    <w:rsid w:val="009F7151"/>
    <w:rsid w:val="00A000C6"/>
    <w:rsid w:val="00A00DA0"/>
    <w:rsid w:val="00A022BC"/>
    <w:rsid w:val="00A03542"/>
    <w:rsid w:val="00A04451"/>
    <w:rsid w:val="00A0468D"/>
    <w:rsid w:val="00A04CCB"/>
    <w:rsid w:val="00A0640A"/>
    <w:rsid w:val="00A1249E"/>
    <w:rsid w:val="00A15ADB"/>
    <w:rsid w:val="00A1763D"/>
    <w:rsid w:val="00A24048"/>
    <w:rsid w:val="00A2481A"/>
    <w:rsid w:val="00A27BE7"/>
    <w:rsid w:val="00A331D9"/>
    <w:rsid w:val="00A35CBB"/>
    <w:rsid w:val="00A37FE6"/>
    <w:rsid w:val="00A40F55"/>
    <w:rsid w:val="00A4223E"/>
    <w:rsid w:val="00A43A52"/>
    <w:rsid w:val="00A44642"/>
    <w:rsid w:val="00A44783"/>
    <w:rsid w:val="00A45015"/>
    <w:rsid w:val="00A453CA"/>
    <w:rsid w:val="00A467DB"/>
    <w:rsid w:val="00A508B1"/>
    <w:rsid w:val="00A528B4"/>
    <w:rsid w:val="00A572E2"/>
    <w:rsid w:val="00A62F35"/>
    <w:rsid w:val="00A66267"/>
    <w:rsid w:val="00A6726F"/>
    <w:rsid w:val="00A702EF"/>
    <w:rsid w:val="00A722F7"/>
    <w:rsid w:val="00A7511C"/>
    <w:rsid w:val="00A753D4"/>
    <w:rsid w:val="00A81157"/>
    <w:rsid w:val="00A82F3A"/>
    <w:rsid w:val="00A8312C"/>
    <w:rsid w:val="00A831E6"/>
    <w:rsid w:val="00A84FEA"/>
    <w:rsid w:val="00A8678C"/>
    <w:rsid w:val="00A87534"/>
    <w:rsid w:val="00A877B5"/>
    <w:rsid w:val="00A930AE"/>
    <w:rsid w:val="00A93801"/>
    <w:rsid w:val="00AA1882"/>
    <w:rsid w:val="00AB28A8"/>
    <w:rsid w:val="00AB2B06"/>
    <w:rsid w:val="00AB632A"/>
    <w:rsid w:val="00AB79E8"/>
    <w:rsid w:val="00AC4403"/>
    <w:rsid w:val="00AC54B7"/>
    <w:rsid w:val="00AC5FBB"/>
    <w:rsid w:val="00AD0C62"/>
    <w:rsid w:val="00AD40C7"/>
    <w:rsid w:val="00AD43A9"/>
    <w:rsid w:val="00AD63E5"/>
    <w:rsid w:val="00AD698A"/>
    <w:rsid w:val="00AE19D4"/>
    <w:rsid w:val="00AE2107"/>
    <w:rsid w:val="00AE268C"/>
    <w:rsid w:val="00AE4B9A"/>
    <w:rsid w:val="00AE4E4B"/>
    <w:rsid w:val="00AE503B"/>
    <w:rsid w:val="00AE5105"/>
    <w:rsid w:val="00AE577A"/>
    <w:rsid w:val="00AE5ABA"/>
    <w:rsid w:val="00AF5A76"/>
    <w:rsid w:val="00AF608E"/>
    <w:rsid w:val="00B00A23"/>
    <w:rsid w:val="00B03B0A"/>
    <w:rsid w:val="00B079A7"/>
    <w:rsid w:val="00B104B7"/>
    <w:rsid w:val="00B15630"/>
    <w:rsid w:val="00B15DF1"/>
    <w:rsid w:val="00B22764"/>
    <w:rsid w:val="00B23C86"/>
    <w:rsid w:val="00B26A7A"/>
    <w:rsid w:val="00B339A4"/>
    <w:rsid w:val="00B37116"/>
    <w:rsid w:val="00B379BF"/>
    <w:rsid w:val="00B4249B"/>
    <w:rsid w:val="00B50C0F"/>
    <w:rsid w:val="00B523C9"/>
    <w:rsid w:val="00B5488C"/>
    <w:rsid w:val="00B570A0"/>
    <w:rsid w:val="00B62D6B"/>
    <w:rsid w:val="00B6643B"/>
    <w:rsid w:val="00B673A5"/>
    <w:rsid w:val="00B71D0E"/>
    <w:rsid w:val="00B72A59"/>
    <w:rsid w:val="00B756AC"/>
    <w:rsid w:val="00B80B58"/>
    <w:rsid w:val="00B825AA"/>
    <w:rsid w:val="00B83452"/>
    <w:rsid w:val="00B86E13"/>
    <w:rsid w:val="00B87068"/>
    <w:rsid w:val="00B93296"/>
    <w:rsid w:val="00BA1CFE"/>
    <w:rsid w:val="00BA1D76"/>
    <w:rsid w:val="00BA345A"/>
    <w:rsid w:val="00BB33F7"/>
    <w:rsid w:val="00BB5DE8"/>
    <w:rsid w:val="00BB7D1E"/>
    <w:rsid w:val="00BB7FCB"/>
    <w:rsid w:val="00BC0017"/>
    <w:rsid w:val="00BC03A8"/>
    <w:rsid w:val="00BC1094"/>
    <w:rsid w:val="00BC1307"/>
    <w:rsid w:val="00BC284E"/>
    <w:rsid w:val="00BC5D40"/>
    <w:rsid w:val="00BD567B"/>
    <w:rsid w:val="00BD784D"/>
    <w:rsid w:val="00BE0446"/>
    <w:rsid w:val="00BE1636"/>
    <w:rsid w:val="00BE24CB"/>
    <w:rsid w:val="00BE2B08"/>
    <w:rsid w:val="00BE2E23"/>
    <w:rsid w:val="00BE4DB5"/>
    <w:rsid w:val="00BE6A9D"/>
    <w:rsid w:val="00BF2E07"/>
    <w:rsid w:val="00BF3BA1"/>
    <w:rsid w:val="00C01A13"/>
    <w:rsid w:val="00C0488A"/>
    <w:rsid w:val="00C04E03"/>
    <w:rsid w:val="00C071D1"/>
    <w:rsid w:val="00C07826"/>
    <w:rsid w:val="00C07BDE"/>
    <w:rsid w:val="00C107C3"/>
    <w:rsid w:val="00C1499E"/>
    <w:rsid w:val="00C15DCB"/>
    <w:rsid w:val="00C27721"/>
    <w:rsid w:val="00C30840"/>
    <w:rsid w:val="00C36224"/>
    <w:rsid w:val="00C41B35"/>
    <w:rsid w:val="00C42F22"/>
    <w:rsid w:val="00C43AEC"/>
    <w:rsid w:val="00C45B52"/>
    <w:rsid w:val="00C4763B"/>
    <w:rsid w:val="00C5177B"/>
    <w:rsid w:val="00C545FD"/>
    <w:rsid w:val="00C55B4D"/>
    <w:rsid w:val="00C564B0"/>
    <w:rsid w:val="00C604D6"/>
    <w:rsid w:val="00C66BE3"/>
    <w:rsid w:val="00C73AF1"/>
    <w:rsid w:val="00C831FF"/>
    <w:rsid w:val="00C928D8"/>
    <w:rsid w:val="00C95788"/>
    <w:rsid w:val="00C95EBA"/>
    <w:rsid w:val="00C964EF"/>
    <w:rsid w:val="00C97E36"/>
    <w:rsid w:val="00CA1F96"/>
    <w:rsid w:val="00CA1FDC"/>
    <w:rsid w:val="00CA5E12"/>
    <w:rsid w:val="00CA70ED"/>
    <w:rsid w:val="00CA7C8D"/>
    <w:rsid w:val="00CB3C7D"/>
    <w:rsid w:val="00CB44B6"/>
    <w:rsid w:val="00CB4550"/>
    <w:rsid w:val="00CB6374"/>
    <w:rsid w:val="00CB7894"/>
    <w:rsid w:val="00CC2162"/>
    <w:rsid w:val="00CC32CA"/>
    <w:rsid w:val="00CD15E2"/>
    <w:rsid w:val="00CD3A64"/>
    <w:rsid w:val="00CD694F"/>
    <w:rsid w:val="00CE2DFB"/>
    <w:rsid w:val="00CE75E8"/>
    <w:rsid w:val="00CF13EA"/>
    <w:rsid w:val="00CF2E7E"/>
    <w:rsid w:val="00CF44B5"/>
    <w:rsid w:val="00CF7D16"/>
    <w:rsid w:val="00D00930"/>
    <w:rsid w:val="00D00970"/>
    <w:rsid w:val="00D01B32"/>
    <w:rsid w:val="00D0272E"/>
    <w:rsid w:val="00D02BB9"/>
    <w:rsid w:val="00D05DB2"/>
    <w:rsid w:val="00D06988"/>
    <w:rsid w:val="00D10351"/>
    <w:rsid w:val="00D10B99"/>
    <w:rsid w:val="00D1106B"/>
    <w:rsid w:val="00D117EF"/>
    <w:rsid w:val="00D12C19"/>
    <w:rsid w:val="00D142EB"/>
    <w:rsid w:val="00D16445"/>
    <w:rsid w:val="00D22273"/>
    <w:rsid w:val="00D22A4F"/>
    <w:rsid w:val="00D24708"/>
    <w:rsid w:val="00D27695"/>
    <w:rsid w:val="00D30EA9"/>
    <w:rsid w:val="00D3110C"/>
    <w:rsid w:val="00D31315"/>
    <w:rsid w:val="00D313A2"/>
    <w:rsid w:val="00D31B16"/>
    <w:rsid w:val="00D33404"/>
    <w:rsid w:val="00D34F93"/>
    <w:rsid w:val="00D41CEE"/>
    <w:rsid w:val="00D43AC9"/>
    <w:rsid w:val="00D43B16"/>
    <w:rsid w:val="00D45581"/>
    <w:rsid w:val="00D46F8D"/>
    <w:rsid w:val="00D50ED8"/>
    <w:rsid w:val="00D512CE"/>
    <w:rsid w:val="00D525E2"/>
    <w:rsid w:val="00D54707"/>
    <w:rsid w:val="00D57629"/>
    <w:rsid w:val="00D576BE"/>
    <w:rsid w:val="00D6192F"/>
    <w:rsid w:val="00D61F33"/>
    <w:rsid w:val="00D62DEA"/>
    <w:rsid w:val="00D6561D"/>
    <w:rsid w:val="00D7167D"/>
    <w:rsid w:val="00D718B1"/>
    <w:rsid w:val="00D74162"/>
    <w:rsid w:val="00D80130"/>
    <w:rsid w:val="00D80138"/>
    <w:rsid w:val="00D81643"/>
    <w:rsid w:val="00D8255B"/>
    <w:rsid w:val="00D85344"/>
    <w:rsid w:val="00D85448"/>
    <w:rsid w:val="00D8779E"/>
    <w:rsid w:val="00D92D83"/>
    <w:rsid w:val="00D94D12"/>
    <w:rsid w:val="00D9518C"/>
    <w:rsid w:val="00D97873"/>
    <w:rsid w:val="00DA0A67"/>
    <w:rsid w:val="00DA23AE"/>
    <w:rsid w:val="00DA32D6"/>
    <w:rsid w:val="00DA376D"/>
    <w:rsid w:val="00DB0051"/>
    <w:rsid w:val="00DB1455"/>
    <w:rsid w:val="00DB207C"/>
    <w:rsid w:val="00DB287E"/>
    <w:rsid w:val="00DB3A98"/>
    <w:rsid w:val="00DB781C"/>
    <w:rsid w:val="00DC1006"/>
    <w:rsid w:val="00DC1E6B"/>
    <w:rsid w:val="00DC20DE"/>
    <w:rsid w:val="00DC3F55"/>
    <w:rsid w:val="00DC4909"/>
    <w:rsid w:val="00DD1314"/>
    <w:rsid w:val="00DD34B0"/>
    <w:rsid w:val="00DD3FC6"/>
    <w:rsid w:val="00DD59ED"/>
    <w:rsid w:val="00DD77A7"/>
    <w:rsid w:val="00DE0750"/>
    <w:rsid w:val="00DE1AD2"/>
    <w:rsid w:val="00DE3862"/>
    <w:rsid w:val="00DE4993"/>
    <w:rsid w:val="00DE5C45"/>
    <w:rsid w:val="00DF1CD9"/>
    <w:rsid w:val="00DF437C"/>
    <w:rsid w:val="00DF5581"/>
    <w:rsid w:val="00DF6324"/>
    <w:rsid w:val="00DF63F6"/>
    <w:rsid w:val="00DF7A8E"/>
    <w:rsid w:val="00E0302A"/>
    <w:rsid w:val="00E07666"/>
    <w:rsid w:val="00E139F3"/>
    <w:rsid w:val="00E1574B"/>
    <w:rsid w:val="00E15B33"/>
    <w:rsid w:val="00E15DB9"/>
    <w:rsid w:val="00E21CF4"/>
    <w:rsid w:val="00E22999"/>
    <w:rsid w:val="00E24F0A"/>
    <w:rsid w:val="00E2505A"/>
    <w:rsid w:val="00E2557F"/>
    <w:rsid w:val="00E25685"/>
    <w:rsid w:val="00E25914"/>
    <w:rsid w:val="00E25990"/>
    <w:rsid w:val="00E25E43"/>
    <w:rsid w:val="00E262DD"/>
    <w:rsid w:val="00E264A5"/>
    <w:rsid w:val="00E3088B"/>
    <w:rsid w:val="00E32770"/>
    <w:rsid w:val="00E446CA"/>
    <w:rsid w:val="00E45E4D"/>
    <w:rsid w:val="00E50E78"/>
    <w:rsid w:val="00E53832"/>
    <w:rsid w:val="00E54307"/>
    <w:rsid w:val="00E56269"/>
    <w:rsid w:val="00E617EC"/>
    <w:rsid w:val="00E64176"/>
    <w:rsid w:val="00E6510D"/>
    <w:rsid w:val="00E676E5"/>
    <w:rsid w:val="00E754FB"/>
    <w:rsid w:val="00E776A3"/>
    <w:rsid w:val="00E81A5A"/>
    <w:rsid w:val="00E83C0B"/>
    <w:rsid w:val="00E92A2C"/>
    <w:rsid w:val="00E932E5"/>
    <w:rsid w:val="00E93BED"/>
    <w:rsid w:val="00E94EC4"/>
    <w:rsid w:val="00E953F9"/>
    <w:rsid w:val="00EA16B3"/>
    <w:rsid w:val="00EA2DAF"/>
    <w:rsid w:val="00EA42F5"/>
    <w:rsid w:val="00EA6164"/>
    <w:rsid w:val="00EA738F"/>
    <w:rsid w:val="00EB276E"/>
    <w:rsid w:val="00EB2B6D"/>
    <w:rsid w:val="00EB4378"/>
    <w:rsid w:val="00EB557F"/>
    <w:rsid w:val="00EB55B9"/>
    <w:rsid w:val="00EB6F3D"/>
    <w:rsid w:val="00EC12B0"/>
    <w:rsid w:val="00EC3A3E"/>
    <w:rsid w:val="00EC3BC3"/>
    <w:rsid w:val="00EC6D33"/>
    <w:rsid w:val="00EC7C5B"/>
    <w:rsid w:val="00ED290A"/>
    <w:rsid w:val="00ED5A0B"/>
    <w:rsid w:val="00ED5A5B"/>
    <w:rsid w:val="00ED6CAB"/>
    <w:rsid w:val="00EE50FF"/>
    <w:rsid w:val="00EE70BD"/>
    <w:rsid w:val="00EF0812"/>
    <w:rsid w:val="00EF2572"/>
    <w:rsid w:val="00EF391F"/>
    <w:rsid w:val="00EF44D1"/>
    <w:rsid w:val="00F0049C"/>
    <w:rsid w:val="00F00FEE"/>
    <w:rsid w:val="00F01084"/>
    <w:rsid w:val="00F01D9B"/>
    <w:rsid w:val="00F02A6F"/>
    <w:rsid w:val="00F03AA6"/>
    <w:rsid w:val="00F07B00"/>
    <w:rsid w:val="00F07E14"/>
    <w:rsid w:val="00F111C2"/>
    <w:rsid w:val="00F1143F"/>
    <w:rsid w:val="00F11607"/>
    <w:rsid w:val="00F11AB3"/>
    <w:rsid w:val="00F12285"/>
    <w:rsid w:val="00F21014"/>
    <w:rsid w:val="00F30156"/>
    <w:rsid w:val="00F3098E"/>
    <w:rsid w:val="00F35419"/>
    <w:rsid w:val="00F371BE"/>
    <w:rsid w:val="00F40917"/>
    <w:rsid w:val="00F40B08"/>
    <w:rsid w:val="00F4245C"/>
    <w:rsid w:val="00F45C15"/>
    <w:rsid w:val="00F4707E"/>
    <w:rsid w:val="00F50308"/>
    <w:rsid w:val="00F5058B"/>
    <w:rsid w:val="00F513F0"/>
    <w:rsid w:val="00F52C43"/>
    <w:rsid w:val="00F568A8"/>
    <w:rsid w:val="00F608CE"/>
    <w:rsid w:val="00F61CD5"/>
    <w:rsid w:val="00F623C7"/>
    <w:rsid w:val="00F66107"/>
    <w:rsid w:val="00F708D7"/>
    <w:rsid w:val="00F72A86"/>
    <w:rsid w:val="00F72BB1"/>
    <w:rsid w:val="00F748EC"/>
    <w:rsid w:val="00F7675B"/>
    <w:rsid w:val="00F8063D"/>
    <w:rsid w:val="00F80C4F"/>
    <w:rsid w:val="00F81376"/>
    <w:rsid w:val="00F81941"/>
    <w:rsid w:val="00F825DF"/>
    <w:rsid w:val="00F8613D"/>
    <w:rsid w:val="00F861C6"/>
    <w:rsid w:val="00F8749F"/>
    <w:rsid w:val="00F8780E"/>
    <w:rsid w:val="00F90FE0"/>
    <w:rsid w:val="00F92D80"/>
    <w:rsid w:val="00F93887"/>
    <w:rsid w:val="00F947AE"/>
    <w:rsid w:val="00FA6427"/>
    <w:rsid w:val="00FA7995"/>
    <w:rsid w:val="00FB00E8"/>
    <w:rsid w:val="00FB05C7"/>
    <w:rsid w:val="00FB4B18"/>
    <w:rsid w:val="00FB588E"/>
    <w:rsid w:val="00FB6BBA"/>
    <w:rsid w:val="00FC3370"/>
    <w:rsid w:val="00FC3A21"/>
    <w:rsid w:val="00FC3FD1"/>
    <w:rsid w:val="00FC7C8E"/>
    <w:rsid w:val="00FD293B"/>
    <w:rsid w:val="00FD76BA"/>
    <w:rsid w:val="00FE0D70"/>
    <w:rsid w:val="00FE1F33"/>
    <w:rsid w:val="00FE6E25"/>
    <w:rsid w:val="00FE78F6"/>
    <w:rsid w:val="00FF0D28"/>
    <w:rsid w:val="00FF6242"/>
    <w:rsid w:val="00F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7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E15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5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5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5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56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56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56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56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5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5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5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5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5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56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5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5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56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5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56B"/>
    <w:rPr>
      <w:b/>
      <w:bCs/>
      <w:spacing w:val="0"/>
    </w:rPr>
  </w:style>
  <w:style w:type="character" w:styleId="a9">
    <w:name w:val="Emphasis"/>
    <w:uiPriority w:val="20"/>
    <w:qFormat/>
    <w:rsid w:val="006E15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5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56B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56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5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5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5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5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56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56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5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56B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69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69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9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7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E15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5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5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5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56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56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56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56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5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5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5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5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5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5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56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5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5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56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5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56B"/>
    <w:rPr>
      <w:b/>
      <w:bCs/>
      <w:spacing w:val="0"/>
    </w:rPr>
  </w:style>
  <w:style w:type="character" w:styleId="a9">
    <w:name w:val="Emphasis"/>
    <w:uiPriority w:val="20"/>
    <w:qFormat/>
    <w:rsid w:val="006E15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5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56B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56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5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5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5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5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56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56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5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56B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69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69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9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28-1-0-1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№19</dc:creator>
  <cp:lastModifiedBy>Вячеслав Сердюченко</cp:lastModifiedBy>
  <cp:revision>2</cp:revision>
  <cp:lastPrinted>2019-10-28T16:28:00Z</cp:lastPrinted>
  <dcterms:created xsi:type="dcterms:W3CDTF">2023-03-13T18:06:00Z</dcterms:created>
  <dcterms:modified xsi:type="dcterms:W3CDTF">2023-03-13T18:06:00Z</dcterms:modified>
</cp:coreProperties>
</file>